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21C" w:rsidRPr="009E7634" w:rsidRDefault="0043321C" w:rsidP="009E7634">
      <w:pPr>
        <w:widowControl w:val="0"/>
        <w:autoSpaceDE w:val="0"/>
        <w:autoSpaceDN w:val="0"/>
        <w:adjustRightInd w:val="0"/>
        <w:spacing w:after="0" w:line="240" w:lineRule="auto"/>
        <w:jc w:val="center"/>
        <w:rPr>
          <w:rFonts w:ascii="Times New Roman" w:hAnsi="Times New Roman"/>
          <w:b/>
          <w:sz w:val="30"/>
          <w:szCs w:val="30"/>
          <w:lang w:val="uk-UA"/>
        </w:rPr>
      </w:pPr>
      <w:bookmarkStart w:id="0" w:name="_GoBack"/>
      <w:bookmarkEnd w:id="0"/>
      <w:r w:rsidRPr="009E7634">
        <w:rPr>
          <w:rFonts w:ascii="Times New Roman" w:hAnsi="Times New Roman"/>
          <w:b/>
          <w:sz w:val="30"/>
          <w:szCs w:val="30"/>
          <w:lang w:val="uk-UA"/>
        </w:rPr>
        <w:t>М</w:t>
      </w:r>
      <w:r w:rsidRPr="009E7634">
        <w:rPr>
          <w:rFonts w:ascii="Times New Roman" w:hAnsi="Times New Roman"/>
          <w:b/>
          <w:bCs/>
          <w:sz w:val="30"/>
          <w:szCs w:val="30"/>
          <w:lang w:val="uk-UA"/>
        </w:rPr>
        <w:t>I</w:t>
      </w:r>
      <w:r w:rsidRPr="009E7634">
        <w:rPr>
          <w:rFonts w:ascii="Times New Roman" w:hAnsi="Times New Roman"/>
          <w:b/>
          <w:sz w:val="30"/>
          <w:szCs w:val="30"/>
          <w:lang w:val="uk-UA"/>
        </w:rPr>
        <w:t>Н</w:t>
      </w:r>
      <w:r w:rsidRPr="009E7634">
        <w:rPr>
          <w:rFonts w:ascii="Times New Roman" w:hAnsi="Times New Roman"/>
          <w:b/>
          <w:bCs/>
          <w:sz w:val="30"/>
          <w:szCs w:val="30"/>
          <w:lang w:val="uk-UA"/>
        </w:rPr>
        <w:t>I</w:t>
      </w:r>
      <w:r w:rsidRPr="009E7634">
        <w:rPr>
          <w:rFonts w:ascii="Times New Roman" w:hAnsi="Times New Roman"/>
          <w:b/>
          <w:sz w:val="30"/>
          <w:szCs w:val="30"/>
          <w:lang w:val="uk-UA"/>
        </w:rPr>
        <w:t>СТЕРСТВО ОСВ</w:t>
      </w:r>
      <w:r w:rsidRPr="009E7634">
        <w:rPr>
          <w:rFonts w:ascii="Times New Roman" w:hAnsi="Times New Roman"/>
          <w:b/>
          <w:bCs/>
          <w:sz w:val="30"/>
          <w:szCs w:val="30"/>
          <w:lang w:val="uk-UA"/>
        </w:rPr>
        <w:t>I</w:t>
      </w:r>
      <w:r w:rsidRPr="009E7634">
        <w:rPr>
          <w:rFonts w:ascii="Times New Roman" w:hAnsi="Times New Roman"/>
          <w:b/>
          <w:sz w:val="30"/>
          <w:szCs w:val="30"/>
          <w:lang w:val="uk-UA"/>
        </w:rPr>
        <w:t xml:space="preserve">ТИ </w:t>
      </w:r>
      <w:r w:rsidRPr="009E7634">
        <w:rPr>
          <w:rFonts w:ascii="Times New Roman" w:hAnsi="Times New Roman"/>
          <w:b/>
          <w:bCs/>
          <w:sz w:val="30"/>
          <w:szCs w:val="30"/>
          <w:lang w:val="uk-UA"/>
        </w:rPr>
        <w:t xml:space="preserve">I </w:t>
      </w:r>
      <w:r w:rsidRPr="009E7634">
        <w:rPr>
          <w:rFonts w:ascii="Times New Roman" w:hAnsi="Times New Roman"/>
          <w:b/>
          <w:sz w:val="30"/>
          <w:szCs w:val="30"/>
          <w:lang w:val="uk-UA"/>
        </w:rPr>
        <w:t>НАУКИ</w:t>
      </w:r>
    </w:p>
    <w:p w:rsidR="0043321C" w:rsidRPr="009E7634" w:rsidRDefault="0043321C" w:rsidP="009E7634">
      <w:pPr>
        <w:shd w:val="clear" w:color="auto" w:fill="FFFFFF"/>
        <w:spacing w:after="0" w:line="240" w:lineRule="auto"/>
        <w:ind w:right="-7"/>
        <w:jc w:val="center"/>
        <w:rPr>
          <w:rFonts w:ascii="Times New Roman" w:hAnsi="Times New Roman"/>
          <w:spacing w:val="-1"/>
          <w:sz w:val="30"/>
          <w:szCs w:val="30"/>
          <w:lang w:val="uk-UA"/>
        </w:rPr>
      </w:pPr>
      <w:r w:rsidRPr="009E7634">
        <w:rPr>
          <w:rFonts w:ascii="Times New Roman" w:hAnsi="Times New Roman"/>
          <w:spacing w:val="-1"/>
          <w:sz w:val="30"/>
          <w:szCs w:val="30"/>
          <w:lang w:val="uk-UA"/>
        </w:rPr>
        <w:t>ДВНЗ «Прикарпатський національний університет</w:t>
      </w:r>
    </w:p>
    <w:p w:rsidR="0043321C" w:rsidRPr="009E7634" w:rsidRDefault="0043321C" w:rsidP="009E7634">
      <w:pPr>
        <w:shd w:val="clear" w:color="auto" w:fill="FFFFFF"/>
        <w:spacing w:after="0" w:line="240" w:lineRule="auto"/>
        <w:ind w:right="-7"/>
        <w:jc w:val="center"/>
        <w:rPr>
          <w:rFonts w:ascii="Times New Roman" w:hAnsi="Times New Roman"/>
          <w:spacing w:val="-1"/>
          <w:sz w:val="30"/>
          <w:szCs w:val="30"/>
          <w:lang w:val="uk-UA"/>
        </w:rPr>
      </w:pPr>
      <w:r w:rsidRPr="009E7634">
        <w:rPr>
          <w:rFonts w:ascii="Times New Roman" w:hAnsi="Times New Roman"/>
          <w:spacing w:val="-1"/>
          <w:sz w:val="30"/>
          <w:szCs w:val="30"/>
          <w:lang w:val="uk-UA"/>
        </w:rPr>
        <w:t>імені Василя Стефаника»</w:t>
      </w:r>
    </w:p>
    <w:p w:rsidR="0043321C" w:rsidRPr="009E7634" w:rsidRDefault="0043321C" w:rsidP="009E7634">
      <w:pPr>
        <w:pStyle w:val="ad"/>
        <w:widowControl w:val="0"/>
        <w:spacing w:line="240" w:lineRule="auto"/>
        <w:rPr>
          <w:sz w:val="30"/>
          <w:szCs w:val="30"/>
        </w:rPr>
      </w:pPr>
    </w:p>
    <w:p w:rsidR="0043321C" w:rsidRPr="009E7634" w:rsidRDefault="0043321C" w:rsidP="009E7634">
      <w:pPr>
        <w:pStyle w:val="ad"/>
        <w:widowControl w:val="0"/>
        <w:spacing w:line="240" w:lineRule="auto"/>
        <w:rPr>
          <w:sz w:val="30"/>
          <w:szCs w:val="30"/>
        </w:rPr>
      </w:pPr>
    </w:p>
    <w:p w:rsidR="0043321C" w:rsidRPr="009E7634" w:rsidRDefault="0043321C" w:rsidP="009E7634">
      <w:pPr>
        <w:pStyle w:val="ad"/>
        <w:widowControl w:val="0"/>
        <w:spacing w:line="240" w:lineRule="auto"/>
        <w:rPr>
          <w:sz w:val="30"/>
          <w:szCs w:val="30"/>
        </w:rPr>
      </w:pPr>
    </w:p>
    <w:p w:rsidR="0043321C" w:rsidRPr="009E7634" w:rsidRDefault="0043321C" w:rsidP="009E7634">
      <w:pPr>
        <w:pStyle w:val="ad"/>
        <w:widowControl w:val="0"/>
        <w:spacing w:line="240" w:lineRule="auto"/>
        <w:rPr>
          <w:sz w:val="30"/>
          <w:szCs w:val="30"/>
        </w:rPr>
      </w:pPr>
    </w:p>
    <w:p w:rsidR="0043321C" w:rsidRPr="009E7634" w:rsidRDefault="0043321C" w:rsidP="009E7634">
      <w:pPr>
        <w:pStyle w:val="ad"/>
        <w:widowControl w:val="0"/>
        <w:spacing w:line="240" w:lineRule="auto"/>
        <w:rPr>
          <w:sz w:val="30"/>
          <w:szCs w:val="30"/>
        </w:rPr>
      </w:pPr>
    </w:p>
    <w:p w:rsidR="00E25017" w:rsidRPr="009E7634" w:rsidRDefault="00E25017" w:rsidP="009E7634">
      <w:pPr>
        <w:pStyle w:val="ad"/>
        <w:widowControl w:val="0"/>
        <w:spacing w:line="240" w:lineRule="auto"/>
        <w:rPr>
          <w:sz w:val="30"/>
          <w:szCs w:val="30"/>
        </w:rPr>
      </w:pPr>
    </w:p>
    <w:p w:rsidR="00E25017" w:rsidRPr="009E7634" w:rsidRDefault="00E25017" w:rsidP="009E7634">
      <w:pPr>
        <w:pStyle w:val="ad"/>
        <w:widowControl w:val="0"/>
        <w:spacing w:line="240" w:lineRule="auto"/>
        <w:rPr>
          <w:sz w:val="30"/>
          <w:szCs w:val="30"/>
        </w:rPr>
      </w:pPr>
    </w:p>
    <w:p w:rsidR="00E25017" w:rsidRPr="009E7634" w:rsidRDefault="00E25017" w:rsidP="009E7634">
      <w:pPr>
        <w:pStyle w:val="ad"/>
        <w:widowControl w:val="0"/>
        <w:spacing w:line="240" w:lineRule="auto"/>
        <w:rPr>
          <w:sz w:val="30"/>
          <w:szCs w:val="30"/>
        </w:rPr>
      </w:pPr>
    </w:p>
    <w:p w:rsidR="00E25017" w:rsidRPr="009E7634" w:rsidRDefault="00E25017" w:rsidP="009E7634">
      <w:pPr>
        <w:pStyle w:val="ad"/>
        <w:widowControl w:val="0"/>
        <w:spacing w:line="240" w:lineRule="auto"/>
        <w:rPr>
          <w:sz w:val="30"/>
          <w:szCs w:val="30"/>
        </w:rPr>
      </w:pPr>
    </w:p>
    <w:p w:rsidR="00E25017" w:rsidRPr="009E7634" w:rsidRDefault="00E25017" w:rsidP="009E7634">
      <w:pPr>
        <w:pStyle w:val="ad"/>
        <w:widowControl w:val="0"/>
        <w:spacing w:line="240" w:lineRule="auto"/>
        <w:rPr>
          <w:sz w:val="30"/>
          <w:szCs w:val="30"/>
        </w:rPr>
      </w:pPr>
    </w:p>
    <w:p w:rsidR="00285E1F" w:rsidRPr="009E7634" w:rsidRDefault="00B249C6" w:rsidP="009E7634">
      <w:pPr>
        <w:pStyle w:val="ad"/>
        <w:widowControl w:val="0"/>
        <w:spacing w:line="240" w:lineRule="auto"/>
        <w:rPr>
          <w:sz w:val="30"/>
          <w:szCs w:val="30"/>
        </w:rPr>
      </w:pPr>
      <w:r w:rsidRPr="009E7634">
        <w:rPr>
          <w:sz w:val="30"/>
          <w:szCs w:val="30"/>
        </w:rPr>
        <w:t xml:space="preserve">МЕТОДИЧНІ РЕКОМЕНДАЦІЇ </w:t>
      </w:r>
      <w:r w:rsidR="00124CE1" w:rsidRPr="009E7634">
        <w:rPr>
          <w:sz w:val="30"/>
          <w:szCs w:val="30"/>
        </w:rPr>
        <w:t>ДО</w:t>
      </w:r>
      <w:r w:rsidRPr="009E7634">
        <w:rPr>
          <w:sz w:val="30"/>
          <w:szCs w:val="30"/>
        </w:rPr>
        <w:t xml:space="preserve"> ПРОВЕДЕННЯ НАУКОВО-</w:t>
      </w:r>
      <w:r w:rsidR="00E32044" w:rsidRPr="009E7634">
        <w:rPr>
          <w:sz w:val="30"/>
          <w:szCs w:val="30"/>
        </w:rPr>
        <w:t>ПЕДАГОГІЧНОЇ</w:t>
      </w:r>
      <w:r w:rsidR="009E7634" w:rsidRPr="009E7634">
        <w:rPr>
          <w:sz w:val="30"/>
          <w:szCs w:val="30"/>
        </w:rPr>
        <w:t xml:space="preserve"> </w:t>
      </w:r>
      <w:r w:rsidRPr="009E7634">
        <w:rPr>
          <w:sz w:val="30"/>
          <w:szCs w:val="30"/>
        </w:rPr>
        <w:t xml:space="preserve">ПРАКТИКИ  </w:t>
      </w:r>
      <w:r w:rsidR="006172FE">
        <w:rPr>
          <w:sz w:val="30"/>
          <w:szCs w:val="30"/>
        </w:rPr>
        <w:t>АСПІРАНТІВ</w:t>
      </w:r>
      <w:r w:rsidRPr="009E7634">
        <w:rPr>
          <w:sz w:val="30"/>
          <w:szCs w:val="30"/>
        </w:rPr>
        <w:t xml:space="preserve"> </w:t>
      </w:r>
    </w:p>
    <w:p w:rsidR="0043321C" w:rsidRPr="009E7634" w:rsidRDefault="00B249C6" w:rsidP="009E7634">
      <w:pPr>
        <w:pStyle w:val="ad"/>
        <w:widowControl w:val="0"/>
        <w:spacing w:line="240" w:lineRule="auto"/>
        <w:rPr>
          <w:sz w:val="30"/>
          <w:szCs w:val="30"/>
        </w:rPr>
      </w:pPr>
      <w:r w:rsidRPr="009E7634">
        <w:rPr>
          <w:sz w:val="30"/>
          <w:szCs w:val="30"/>
        </w:rPr>
        <w:t>СПЕЦІАЛЬНОСТІ 053 «ПСИХОЛОГІЯ»</w:t>
      </w:r>
    </w:p>
    <w:p w:rsidR="0043321C" w:rsidRPr="009E7634" w:rsidRDefault="0043321C" w:rsidP="009E7634">
      <w:pPr>
        <w:pStyle w:val="ad"/>
        <w:widowControl w:val="0"/>
        <w:spacing w:line="240" w:lineRule="auto"/>
        <w:jc w:val="both"/>
        <w:rPr>
          <w:sz w:val="30"/>
          <w:szCs w:val="30"/>
        </w:rPr>
      </w:pPr>
    </w:p>
    <w:p w:rsidR="0043321C" w:rsidRPr="009E7634" w:rsidRDefault="0043321C" w:rsidP="009E7634">
      <w:pPr>
        <w:widowControl w:val="0"/>
        <w:spacing w:after="0" w:line="240" w:lineRule="auto"/>
        <w:jc w:val="both"/>
        <w:rPr>
          <w:rFonts w:ascii="Times New Roman" w:hAnsi="Times New Roman"/>
          <w:sz w:val="30"/>
          <w:szCs w:val="30"/>
          <w:lang w:val="uk-UA"/>
        </w:rPr>
      </w:pPr>
    </w:p>
    <w:p w:rsidR="0043321C" w:rsidRPr="009E7634" w:rsidRDefault="0043321C" w:rsidP="009E7634">
      <w:pPr>
        <w:widowControl w:val="0"/>
        <w:spacing w:after="0" w:line="240" w:lineRule="auto"/>
        <w:jc w:val="both"/>
        <w:rPr>
          <w:rFonts w:ascii="Times New Roman" w:hAnsi="Times New Roman"/>
          <w:sz w:val="30"/>
          <w:szCs w:val="30"/>
          <w:lang w:val="uk-UA"/>
        </w:rPr>
      </w:pPr>
    </w:p>
    <w:p w:rsidR="0043321C" w:rsidRPr="009E7634" w:rsidRDefault="0043321C" w:rsidP="009E7634">
      <w:pPr>
        <w:widowControl w:val="0"/>
        <w:spacing w:after="0" w:line="240" w:lineRule="auto"/>
        <w:jc w:val="both"/>
        <w:rPr>
          <w:rFonts w:ascii="Times New Roman" w:hAnsi="Times New Roman"/>
          <w:sz w:val="30"/>
          <w:szCs w:val="30"/>
          <w:lang w:val="uk-UA"/>
        </w:rPr>
      </w:pPr>
    </w:p>
    <w:p w:rsidR="0043321C" w:rsidRPr="009E7634" w:rsidRDefault="0043321C" w:rsidP="009E7634">
      <w:pPr>
        <w:widowControl w:val="0"/>
        <w:spacing w:after="0" w:line="240" w:lineRule="auto"/>
        <w:jc w:val="both"/>
        <w:rPr>
          <w:rFonts w:ascii="Times New Roman" w:hAnsi="Times New Roman"/>
          <w:sz w:val="30"/>
          <w:szCs w:val="30"/>
          <w:lang w:val="uk-UA"/>
        </w:rPr>
      </w:pPr>
    </w:p>
    <w:p w:rsidR="0043321C" w:rsidRPr="009E7634" w:rsidRDefault="0043321C" w:rsidP="009E7634">
      <w:pPr>
        <w:widowControl w:val="0"/>
        <w:spacing w:after="0" w:line="240" w:lineRule="auto"/>
        <w:jc w:val="both"/>
        <w:rPr>
          <w:rFonts w:ascii="Times New Roman" w:hAnsi="Times New Roman"/>
          <w:sz w:val="30"/>
          <w:szCs w:val="30"/>
          <w:lang w:val="uk-UA"/>
        </w:rPr>
      </w:pPr>
    </w:p>
    <w:p w:rsidR="0043321C" w:rsidRPr="009E7634" w:rsidRDefault="0043321C" w:rsidP="009E7634">
      <w:pPr>
        <w:pStyle w:val="ad"/>
        <w:widowControl w:val="0"/>
        <w:spacing w:line="240" w:lineRule="auto"/>
        <w:rPr>
          <w:sz w:val="30"/>
          <w:szCs w:val="30"/>
        </w:rPr>
      </w:pPr>
    </w:p>
    <w:p w:rsidR="0043321C" w:rsidRPr="009E7634" w:rsidRDefault="0043321C" w:rsidP="009E7634">
      <w:pPr>
        <w:pStyle w:val="ad"/>
        <w:widowControl w:val="0"/>
        <w:spacing w:line="240" w:lineRule="auto"/>
        <w:rPr>
          <w:sz w:val="30"/>
          <w:szCs w:val="30"/>
        </w:rPr>
      </w:pPr>
    </w:p>
    <w:p w:rsidR="0043321C" w:rsidRPr="009E7634" w:rsidRDefault="0043321C" w:rsidP="009E7634">
      <w:pPr>
        <w:pStyle w:val="ad"/>
        <w:widowControl w:val="0"/>
        <w:spacing w:line="240" w:lineRule="auto"/>
        <w:rPr>
          <w:sz w:val="30"/>
          <w:szCs w:val="30"/>
        </w:rPr>
      </w:pPr>
    </w:p>
    <w:p w:rsidR="0043321C" w:rsidRPr="009E7634" w:rsidRDefault="0043321C" w:rsidP="009E7634">
      <w:pPr>
        <w:pStyle w:val="ad"/>
        <w:widowControl w:val="0"/>
        <w:spacing w:line="240" w:lineRule="auto"/>
        <w:rPr>
          <w:sz w:val="30"/>
          <w:szCs w:val="30"/>
        </w:rPr>
      </w:pPr>
    </w:p>
    <w:p w:rsidR="0043321C" w:rsidRPr="009E7634" w:rsidRDefault="0043321C" w:rsidP="009E7634">
      <w:pPr>
        <w:pStyle w:val="ad"/>
        <w:widowControl w:val="0"/>
        <w:spacing w:line="240" w:lineRule="auto"/>
        <w:rPr>
          <w:sz w:val="30"/>
          <w:szCs w:val="30"/>
        </w:rPr>
      </w:pPr>
    </w:p>
    <w:p w:rsidR="0043321C" w:rsidRPr="009E7634" w:rsidRDefault="0043321C" w:rsidP="009E7634">
      <w:pPr>
        <w:pStyle w:val="ad"/>
        <w:widowControl w:val="0"/>
        <w:spacing w:line="240" w:lineRule="auto"/>
        <w:rPr>
          <w:sz w:val="30"/>
          <w:szCs w:val="30"/>
        </w:rPr>
      </w:pPr>
    </w:p>
    <w:p w:rsidR="0043321C" w:rsidRPr="009E7634" w:rsidRDefault="0043321C" w:rsidP="009E7634">
      <w:pPr>
        <w:pStyle w:val="ad"/>
        <w:widowControl w:val="0"/>
        <w:spacing w:line="240" w:lineRule="auto"/>
        <w:rPr>
          <w:sz w:val="30"/>
          <w:szCs w:val="30"/>
        </w:rPr>
      </w:pPr>
    </w:p>
    <w:p w:rsidR="0043321C" w:rsidRPr="009E7634" w:rsidRDefault="0043321C" w:rsidP="009E7634">
      <w:pPr>
        <w:pStyle w:val="ad"/>
        <w:widowControl w:val="0"/>
        <w:spacing w:line="240" w:lineRule="auto"/>
        <w:rPr>
          <w:sz w:val="30"/>
          <w:szCs w:val="30"/>
        </w:rPr>
      </w:pPr>
    </w:p>
    <w:p w:rsidR="0043321C" w:rsidRPr="009E7634" w:rsidRDefault="0043321C" w:rsidP="009E7634">
      <w:pPr>
        <w:pStyle w:val="ad"/>
        <w:widowControl w:val="0"/>
        <w:spacing w:line="240" w:lineRule="auto"/>
        <w:rPr>
          <w:sz w:val="30"/>
          <w:szCs w:val="30"/>
        </w:rPr>
      </w:pPr>
    </w:p>
    <w:p w:rsidR="0043321C" w:rsidRPr="009E7634" w:rsidRDefault="0043321C" w:rsidP="009E7634">
      <w:pPr>
        <w:pStyle w:val="ad"/>
        <w:widowControl w:val="0"/>
        <w:spacing w:line="240" w:lineRule="auto"/>
        <w:rPr>
          <w:sz w:val="30"/>
          <w:szCs w:val="30"/>
        </w:rPr>
      </w:pPr>
    </w:p>
    <w:p w:rsidR="0043321C" w:rsidRPr="009E7634" w:rsidRDefault="0043321C" w:rsidP="009E7634">
      <w:pPr>
        <w:pStyle w:val="ad"/>
        <w:widowControl w:val="0"/>
        <w:spacing w:line="240" w:lineRule="auto"/>
        <w:rPr>
          <w:sz w:val="30"/>
          <w:szCs w:val="30"/>
        </w:rPr>
      </w:pPr>
    </w:p>
    <w:p w:rsidR="0043321C" w:rsidRPr="009E7634" w:rsidRDefault="0043321C" w:rsidP="009E7634">
      <w:pPr>
        <w:pStyle w:val="ad"/>
        <w:widowControl w:val="0"/>
        <w:spacing w:line="240" w:lineRule="auto"/>
        <w:rPr>
          <w:sz w:val="30"/>
          <w:szCs w:val="30"/>
        </w:rPr>
      </w:pPr>
    </w:p>
    <w:p w:rsidR="008441E9" w:rsidRPr="009E7634" w:rsidRDefault="008441E9" w:rsidP="009E7634">
      <w:pPr>
        <w:pStyle w:val="ad"/>
        <w:widowControl w:val="0"/>
        <w:spacing w:line="240" w:lineRule="auto"/>
        <w:rPr>
          <w:sz w:val="30"/>
          <w:szCs w:val="30"/>
        </w:rPr>
      </w:pPr>
    </w:p>
    <w:p w:rsidR="008441E9" w:rsidRPr="009E7634" w:rsidRDefault="008441E9" w:rsidP="009E7634">
      <w:pPr>
        <w:pStyle w:val="ad"/>
        <w:widowControl w:val="0"/>
        <w:spacing w:line="240" w:lineRule="auto"/>
        <w:rPr>
          <w:sz w:val="30"/>
          <w:szCs w:val="30"/>
        </w:rPr>
      </w:pPr>
    </w:p>
    <w:p w:rsidR="008441E9" w:rsidRPr="009E7634" w:rsidRDefault="008441E9" w:rsidP="009E7634">
      <w:pPr>
        <w:pStyle w:val="ad"/>
        <w:widowControl w:val="0"/>
        <w:spacing w:line="240" w:lineRule="auto"/>
        <w:rPr>
          <w:sz w:val="30"/>
          <w:szCs w:val="30"/>
        </w:rPr>
      </w:pPr>
    </w:p>
    <w:p w:rsidR="0043321C" w:rsidRPr="009E7634" w:rsidRDefault="0043321C" w:rsidP="009E7634">
      <w:pPr>
        <w:pStyle w:val="ad"/>
        <w:widowControl w:val="0"/>
        <w:spacing w:line="240" w:lineRule="auto"/>
        <w:rPr>
          <w:sz w:val="30"/>
          <w:szCs w:val="30"/>
        </w:rPr>
      </w:pPr>
    </w:p>
    <w:p w:rsidR="0043321C" w:rsidRPr="009E7634" w:rsidRDefault="0043321C" w:rsidP="009E7634">
      <w:pPr>
        <w:pStyle w:val="ad"/>
        <w:widowControl w:val="0"/>
        <w:spacing w:line="240" w:lineRule="auto"/>
        <w:rPr>
          <w:sz w:val="30"/>
          <w:szCs w:val="30"/>
        </w:rPr>
      </w:pPr>
    </w:p>
    <w:p w:rsidR="0043321C" w:rsidRPr="009E7634" w:rsidRDefault="0043321C" w:rsidP="009E7634">
      <w:pPr>
        <w:pStyle w:val="ad"/>
        <w:widowControl w:val="0"/>
        <w:spacing w:line="240" w:lineRule="auto"/>
        <w:rPr>
          <w:sz w:val="30"/>
          <w:szCs w:val="30"/>
        </w:rPr>
      </w:pPr>
      <w:r w:rsidRPr="009E7634">
        <w:rPr>
          <w:sz w:val="30"/>
          <w:szCs w:val="30"/>
        </w:rPr>
        <w:t>Івано-Франківськ</w:t>
      </w:r>
      <w:r w:rsidR="00E25017" w:rsidRPr="009E7634">
        <w:rPr>
          <w:sz w:val="30"/>
          <w:szCs w:val="30"/>
        </w:rPr>
        <w:t xml:space="preserve"> - </w:t>
      </w:r>
      <w:r w:rsidRPr="009E7634">
        <w:rPr>
          <w:sz w:val="30"/>
          <w:szCs w:val="30"/>
        </w:rPr>
        <w:t>2017</w:t>
      </w:r>
    </w:p>
    <w:p w:rsidR="00BC712C" w:rsidRPr="009E7634" w:rsidRDefault="00BC712C" w:rsidP="009E7634">
      <w:pPr>
        <w:widowControl w:val="0"/>
        <w:spacing w:after="0" w:line="240" w:lineRule="auto"/>
        <w:jc w:val="both"/>
        <w:rPr>
          <w:rFonts w:ascii="Times New Roman" w:eastAsia="Calibri" w:hAnsi="Times New Roman"/>
          <w:sz w:val="30"/>
          <w:szCs w:val="30"/>
          <w:lang w:val="uk-UA" w:eastAsia="uk-UA"/>
        </w:rPr>
        <w:sectPr w:rsidR="00BC712C" w:rsidRPr="009E7634" w:rsidSect="00BC712C">
          <w:footerReference w:type="default" r:id="rId8"/>
          <w:pgSz w:w="11906" w:h="16838"/>
          <w:pgMar w:top="1134" w:right="1134" w:bottom="1134" w:left="1134" w:header="709" w:footer="709" w:gutter="0"/>
          <w:cols w:space="708"/>
          <w:titlePg/>
          <w:docGrid w:linePitch="360"/>
        </w:sectPr>
      </w:pPr>
    </w:p>
    <w:p w:rsidR="00BC712C" w:rsidRPr="009E7634" w:rsidRDefault="00BC712C" w:rsidP="009E7634">
      <w:pPr>
        <w:widowControl w:val="0"/>
        <w:spacing w:after="0" w:line="240" w:lineRule="auto"/>
        <w:jc w:val="both"/>
        <w:rPr>
          <w:rFonts w:ascii="Times New Roman" w:eastAsia="Calibri" w:hAnsi="Times New Roman"/>
          <w:sz w:val="30"/>
          <w:szCs w:val="30"/>
          <w:lang w:val="uk-UA" w:eastAsia="uk-UA"/>
        </w:rPr>
      </w:pPr>
      <w:r w:rsidRPr="009E7634">
        <w:rPr>
          <w:rFonts w:ascii="Times New Roman" w:eastAsia="Calibri" w:hAnsi="Times New Roman"/>
          <w:sz w:val="30"/>
          <w:szCs w:val="30"/>
          <w:lang w:val="uk-UA" w:eastAsia="uk-UA"/>
        </w:rPr>
        <w:lastRenderedPageBreak/>
        <w:t xml:space="preserve">УДК  </w:t>
      </w:r>
      <w:r w:rsidR="009765B4" w:rsidRPr="009E7634">
        <w:rPr>
          <w:rFonts w:ascii="Times New Roman" w:eastAsia="Calibri" w:hAnsi="Times New Roman"/>
          <w:sz w:val="30"/>
          <w:szCs w:val="30"/>
          <w:lang w:val="uk-UA" w:eastAsia="uk-UA"/>
        </w:rPr>
        <w:t>371.214.114:371.133</w:t>
      </w:r>
    </w:p>
    <w:p w:rsidR="00BC712C" w:rsidRPr="009E7634" w:rsidRDefault="00BC712C" w:rsidP="009E7634">
      <w:pPr>
        <w:widowControl w:val="0"/>
        <w:spacing w:after="0" w:line="240" w:lineRule="auto"/>
        <w:jc w:val="both"/>
        <w:rPr>
          <w:rFonts w:ascii="Times New Roman" w:eastAsia="Calibri" w:hAnsi="Times New Roman"/>
          <w:sz w:val="30"/>
          <w:szCs w:val="30"/>
          <w:lang w:val="uk-UA" w:eastAsia="uk-UA"/>
        </w:rPr>
      </w:pPr>
    </w:p>
    <w:p w:rsidR="00BC712C" w:rsidRPr="009E7634" w:rsidRDefault="00BC712C" w:rsidP="009E7634">
      <w:pPr>
        <w:spacing w:after="0" w:line="240" w:lineRule="auto"/>
        <w:ind w:firstLine="709"/>
        <w:jc w:val="both"/>
        <w:rPr>
          <w:rFonts w:ascii="Times New Roman" w:hAnsi="Times New Roman"/>
          <w:bCs/>
          <w:iCs/>
          <w:sz w:val="30"/>
          <w:szCs w:val="30"/>
          <w:lang w:val="uk-UA"/>
        </w:rPr>
      </w:pPr>
      <w:r w:rsidRPr="009E7634">
        <w:rPr>
          <w:rFonts w:ascii="Times New Roman" w:hAnsi="Times New Roman"/>
          <w:bCs/>
          <w:iCs/>
          <w:sz w:val="30"/>
          <w:szCs w:val="30"/>
          <w:lang w:val="uk-UA"/>
        </w:rPr>
        <w:t>Рецензенти:</w:t>
      </w:r>
    </w:p>
    <w:p w:rsidR="00BC712C" w:rsidRPr="009E7634" w:rsidRDefault="00E32044" w:rsidP="009E7634">
      <w:pPr>
        <w:spacing w:after="0" w:line="240" w:lineRule="auto"/>
        <w:ind w:firstLine="709"/>
        <w:jc w:val="both"/>
        <w:rPr>
          <w:rFonts w:ascii="Times New Roman" w:hAnsi="Times New Roman"/>
          <w:bCs/>
          <w:iCs/>
          <w:sz w:val="30"/>
          <w:szCs w:val="30"/>
          <w:lang w:val="uk-UA"/>
        </w:rPr>
      </w:pPr>
      <w:proofErr w:type="spellStart"/>
      <w:r w:rsidRPr="009E7634">
        <w:rPr>
          <w:rFonts w:ascii="Times New Roman" w:hAnsi="Times New Roman"/>
          <w:bCs/>
          <w:iCs/>
          <w:sz w:val="30"/>
          <w:szCs w:val="30"/>
          <w:lang w:val="uk-UA"/>
        </w:rPr>
        <w:t>Ле</w:t>
      </w:r>
      <w:r w:rsidR="00023781" w:rsidRPr="009E7634">
        <w:rPr>
          <w:rFonts w:ascii="Times New Roman" w:hAnsi="Times New Roman"/>
          <w:bCs/>
          <w:iCs/>
          <w:sz w:val="30"/>
          <w:szCs w:val="30"/>
          <w:lang w:val="uk-UA"/>
        </w:rPr>
        <w:t>щинська</w:t>
      </w:r>
      <w:proofErr w:type="spellEnd"/>
      <w:r w:rsidR="00023781" w:rsidRPr="009E7634">
        <w:rPr>
          <w:rFonts w:ascii="Times New Roman" w:hAnsi="Times New Roman"/>
          <w:bCs/>
          <w:iCs/>
          <w:sz w:val="30"/>
          <w:szCs w:val="30"/>
          <w:lang w:val="uk-UA"/>
        </w:rPr>
        <w:t xml:space="preserve"> О.А.</w:t>
      </w:r>
      <w:r w:rsidR="00BC712C" w:rsidRPr="009E7634">
        <w:rPr>
          <w:rFonts w:ascii="Times New Roman" w:hAnsi="Times New Roman"/>
          <w:bCs/>
          <w:iCs/>
          <w:sz w:val="30"/>
          <w:szCs w:val="30"/>
          <w:lang w:val="uk-UA"/>
        </w:rPr>
        <w:t xml:space="preserve"> – доктор психологічних наук, професор кафедри загальної та </w:t>
      </w:r>
      <w:r w:rsidR="00DB7102" w:rsidRPr="009E7634">
        <w:rPr>
          <w:rFonts w:ascii="Times New Roman" w:hAnsi="Times New Roman"/>
          <w:bCs/>
          <w:iCs/>
          <w:sz w:val="30"/>
          <w:szCs w:val="30"/>
          <w:lang w:val="uk-UA"/>
        </w:rPr>
        <w:t>клінічної</w:t>
      </w:r>
      <w:r w:rsidR="00BC712C" w:rsidRPr="009E7634">
        <w:rPr>
          <w:rFonts w:ascii="Times New Roman" w:hAnsi="Times New Roman"/>
          <w:bCs/>
          <w:iCs/>
          <w:sz w:val="30"/>
          <w:szCs w:val="30"/>
          <w:lang w:val="uk-UA"/>
        </w:rPr>
        <w:t xml:space="preserve"> психології </w:t>
      </w:r>
      <w:r w:rsidR="00A30329" w:rsidRPr="009E7634">
        <w:rPr>
          <w:rFonts w:ascii="Times New Roman" w:hAnsi="Times New Roman"/>
          <w:bCs/>
          <w:iCs/>
          <w:sz w:val="30"/>
          <w:szCs w:val="30"/>
          <w:lang w:val="uk-UA"/>
        </w:rPr>
        <w:t xml:space="preserve"> ДВНЗ «</w:t>
      </w:r>
      <w:r w:rsidR="00BC712C" w:rsidRPr="009E7634">
        <w:rPr>
          <w:rFonts w:ascii="Times New Roman" w:hAnsi="Times New Roman"/>
          <w:bCs/>
          <w:iCs/>
          <w:sz w:val="30"/>
          <w:szCs w:val="30"/>
          <w:lang w:val="uk-UA"/>
        </w:rPr>
        <w:t>Прикарпатськ</w:t>
      </w:r>
      <w:r w:rsidR="00A30329" w:rsidRPr="009E7634">
        <w:rPr>
          <w:rFonts w:ascii="Times New Roman" w:hAnsi="Times New Roman"/>
          <w:bCs/>
          <w:iCs/>
          <w:sz w:val="30"/>
          <w:szCs w:val="30"/>
          <w:lang w:val="uk-UA"/>
        </w:rPr>
        <w:t>ий</w:t>
      </w:r>
      <w:r w:rsidR="00BC712C" w:rsidRPr="009E7634">
        <w:rPr>
          <w:rFonts w:ascii="Times New Roman" w:hAnsi="Times New Roman"/>
          <w:bCs/>
          <w:iCs/>
          <w:sz w:val="30"/>
          <w:szCs w:val="30"/>
          <w:lang w:val="uk-UA"/>
        </w:rPr>
        <w:t xml:space="preserve"> національн</w:t>
      </w:r>
      <w:r w:rsidR="00A30329" w:rsidRPr="009E7634">
        <w:rPr>
          <w:rFonts w:ascii="Times New Roman" w:hAnsi="Times New Roman"/>
          <w:bCs/>
          <w:iCs/>
          <w:sz w:val="30"/>
          <w:szCs w:val="30"/>
          <w:lang w:val="uk-UA"/>
        </w:rPr>
        <w:t>ий</w:t>
      </w:r>
      <w:r w:rsidR="00BC712C" w:rsidRPr="009E7634">
        <w:rPr>
          <w:rFonts w:ascii="Times New Roman" w:hAnsi="Times New Roman"/>
          <w:bCs/>
          <w:iCs/>
          <w:sz w:val="30"/>
          <w:szCs w:val="30"/>
          <w:lang w:val="uk-UA"/>
        </w:rPr>
        <w:t xml:space="preserve"> універси</w:t>
      </w:r>
      <w:r w:rsidR="00DB7102" w:rsidRPr="009E7634">
        <w:rPr>
          <w:rFonts w:ascii="Times New Roman" w:hAnsi="Times New Roman"/>
          <w:bCs/>
          <w:iCs/>
          <w:sz w:val="30"/>
          <w:szCs w:val="30"/>
          <w:lang w:val="uk-UA"/>
        </w:rPr>
        <w:t>тет імені Василя Стефаника</w:t>
      </w:r>
      <w:r w:rsidR="00A30329" w:rsidRPr="009E7634">
        <w:rPr>
          <w:rFonts w:ascii="Times New Roman" w:hAnsi="Times New Roman"/>
          <w:bCs/>
          <w:iCs/>
          <w:sz w:val="30"/>
          <w:szCs w:val="30"/>
          <w:lang w:val="uk-UA"/>
        </w:rPr>
        <w:t>»</w:t>
      </w:r>
      <w:r w:rsidR="001223D1" w:rsidRPr="009E7634">
        <w:rPr>
          <w:rFonts w:ascii="Times New Roman" w:hAnsi="Times New Roman"/>
          <w:bCs/>
          <w:iCs/>
          <w:sz w:val="30"/>
          <w:szCs w:val="30"/>
          <w:lang w:val="uk-UA"/>
        </w:rPr>
        <w:t>, професор</w:t>
      </w:r>
    </w:p>
    <w:p w:rsidR="00BC712C" w:rsidRPr="009E7634" w:rsidRDefault="00023781" w:rsidP="009E7634">
      <w:pPr>
        <w:spacing w:after="0" w:line="240" w:lineRule="auto"/>
        <w:ind w:firstLine="709"/>
        <w:jc w:val="both"/>
        <w:rPr>
          <w:rFonts w:ascii="Times New Roman" w:hAnsi="Times New Roman"/>
          <w:bCs/>
          <w:iCs/>
          <w:sz w:val="30"/>
          <w:szCs w:val="30"/>
          <w:lang w:val="uk-UA"/>
        </w:rPr>
      </w:pPr>
      <w:proofErr w:type="spellStart"/>
      <w:r w:rsidRPr="009E7634">
        <w:rPr>
          <w:rFonts w:ascii="Times New Roman" w:hAnsi="Times New Roman"/>
          <w:bCs/>
          <w:iCs/>
          <w:sz w:val="30"/>
          <w:szCs w:val="30"/>
          <w:lang w:val="uk-UA"/>
        </w:rPr>
        <w:t>Куравська</w:t>
      </w:r>
      <w:proofErr w:type="spellEnd"/>
      <w:r w:rsidRPr="009E7634">
        <w:rPr>
          <w:rFonts w:ascii="Times New Roman" w:hAnsi="Times New Roman"/>
          <w:bCs/>
          <w:iCs/>
          <w:sz w:val="30"/>
          <w:szCs w:val="30"/>
          <w:lang w:val="uk-UA"/>
        </w:rPr>
        <w:t xml:space="preserve"> Н.В</w:t>
      </w:r>
      <w:r w:rsidR="00BC712C" w:rsidRPr="009E7634">
        <w:rPr>
          <w:rFonts w:ascii="Times New Roman" w:hAnsi="Times New Roman"/>
          <w:bCs/>
          <w:iCs/>
          <w:sz w:val="30"/>
          <w:szCs w:val="30"/>
          <w:lang w:val="uk-UA"/>
        </w:rPr>
        <w:t>.</w:t>
      </w:r>
      <w:r w:rsidR="00BC712C" w:rsidRPr="009E7634">
        <w:rPr>
          <w:rFonts w:ascii="Times New Roman" w:hAnsi="Times New Roman"/>
          <w:b/>
          <w:bCs/>
          <w:iCs/>
          <w:sz w:val="30"/>
          <w:szCs w:val="30"/>
          <w:lang w:val="uk-UA"/>
        </w:rPr>
        <w:t xml:space="preserve"> – </w:t>
      </w:r>
      <w:r w:rsidR="00BC712C" w:rsidRPr="009E7634">
        <w:rPr>
          <w:rFonts w:ascii="Times New Roman" w:hAnsi="Times New Roman"/>
          <w:bCs/>
          <w:iCs/>
          <w:sz w:val="30"/>
          <w:szCs w:val="30"/>
          <w:lang w:val="uk-UA"/>
        </w:rPr>
        <w:t xml:space="preserve">кандидат психологічних наук, доцент кафедри </w:t>
      </w:r>
      <w:r w:rsidRPr="009E7634">
        <w:rPr>
          <w:rFonts w:ascii="Times New Roman" w:hAnsi="Times New Roman"/>
          <w:bCs/>
          <w:iCs/>
          <w:sz w:val="30"/>
          <w:szCs w:val="30"/>
          <w:lang w:val="uk-UA"/>
        </w:rPr>
        <w:t>соціальної</w:t>
      </w:r>
      <w:r w:rsidR="00BC712C" w:rsidRPr="009E7634">
        <w:rPr>
          <w:rFonts w:ascii="Times New Roman" w:hAnsi="Times New Roman"/>
          <w:bCs/>
          <w:iCs/>
          <w:sz w:val="30"/>
          <w:szCs w:val="30"/>
          <w:lang w:val="uk-UA"/>
        </w:rPr>
        <w:t xml:space="preserve"> психології</w:t>
      </w:r>
      <w:r w:rsidR="00263D10">
        <w:rPr>
          <w:rFonts w:ascii="Times New Roman" w:hAnsi="Times New Roman"/>
          <w:bCs/>
          <w:iCs/>
          <w:sz w:val="30"/>
          <w:szCs w:val="30"/>
          <w:lang w:val="uk-UA"/>
        </w:rPr>
        <w:t xml:space="preserve"> </w:t>
      </w:r>
      <w:r w:rsidR="00A30329" w:rsidRPr="009E7634">
        <w:rPr>
          <w:rFonts w:ascii="Times New Roman" w:hAnsi="Times New Roman"/>
          <w:bCs/>
          <w:iCs/>
          <w:sz w:val="30"/>
          <w:szCs w:val="30"/>
          <w:lang w:val="uk-UA"/>
        </w:rPr>
        <w:t>ДВНЗ «</w:t>
      </w:r>
      <w:r w:rsidR="001223D1" w:rsidRPr="009E7634">
        <w:rPr>
          <w:rFonts w:ascii="Times New Roman" w:hAnsi="Times New Roman"/>
          <w:bCs/>
          <w:iCs/>
          <w:sz w:val="30"/>
          <w:szCs w:val="30"/>
          <w:lang w:val="uk-UA"/>
        </w:rPr>
        <w:t>Прикарпатськ</w:t>
      </w:r>
      <w:r w:rsidR="00A30329" w:rsidRPr="009E7634">
        <w:rPr>
          <w:rFonts w:ascii="Times New Roman" w:hAnsi="Times New Roman"/>
          <w:bCs/>
          <w:iCs/>
          <w:sz w:val="30"/>
          <w:szCs w:val="30"/>
          <w:lang w:val="uk-UA"/>
        </w:rPr>
        <w:t>ий</w:t>
      </w:r>
      <w:r w:rsidR="001223D1" w:rsidRPr="009E7634">
        <w:rPr>
          <w:rFonts w:ascii="Times New Roman" w:hAnsi="Times New Roman"/>
          <w:bCs/>
          <w:iCs/>
          <w:sz w:val="30"/>
          <w:szCs w:val="30"/>
          <w:lang w:val="uk-UA"/>
        </w:rPr>
        <w:t xml:space="preserve"> національн</w:t>
      </w:r>
      <w:r w:rsidR="00A30329" w:rsidRPr="009E7634">
        <w:rPr>
          <w:rFonts w:ascii="Times New Roman" w:hAnsi="Times New Roman"/>
          <w:bCs/>
          <w:iCs/>
          <w:sz w:val="30"/>
          <w:szCs w:val="30"/>
          <w:lang w:val="uk-UA"/>
        </w:rPr>
        <w:t>ий</w:t>
      </w:r>
      <w:r w:rsidR="001223D1" w:rsidRPr="009E7634">
        <w:rPr>
          <w:rFonts w:ascii="Times New Roman" w:hAnsi="Times New Roman"/>
          <w:bCs/>
          <w:iCs/>
          <w:sz w:val="30"/>
          <w:szCs w:val="30"/>
          <w:lang w:val="uk-UA"/>
        </w:rPr>
        <w:t xml:space="preserve"> університет імені Василя Стефаника</w:t>
      </w:r>
      <w:r w:rsidR="00A30329" w:rsidRPr="009E7634">
        <w:rPr>
          <w:rFonts w:ascii="Times New Roman" w:hAnsi="Times New Roman"/>
          <w:bCs/>
          <w:iCs/>
          <w:sz w:val="30"/>
          <w:szCs w:val="30"/>
          <w:lang w:val="uk-UA"/>
        </w:rPr>
        <w:t>»</w:t>
      </w:r>
      <w:r w:rsidR="001223D1" w:rsidRPr="009E7634">
        <w:rPr>
          <w:rFonts w:ascii="Times New Roman" w:hAnsi="Times New Roman"/>
          <w:bCs/>
          <w:iCs/>
          <w:sz w:val="30"/>
          <w:szCs w:val="30"/>
          <w:lang w:val="uk-UA"/>
        </w:rPr>
        <w:t>,</w:t>
      </w:r>
      <w:r w:rsidR="00BC712C" w:rsidRPr="009E7634">
        <w:rPr>
          <w:rFonts w:ascii="Times New Roman" w:hAnsi="Times New Roman"/>
          <w:bCs/>
          <w:iCs/>
          <w:sz w:val="30"/>
          <w:szCs w:val="30"/>
          <w:lang w:val="uk-UA"/>
        </w:rPr>
        <w:t xml:space="preserve"> доцент</w:t>
      </w:r>
    </w:p>
    <w:p w:rsidR="00BC712C" w:rsidRPr="009E7634" w:rsidRDefault="00BC712C" w:rsidP="009E7634">
      <w:pPr>
        <w:spacing w:after="0" w:line="240" w:lineRule="auto"/>
        <w:ind w:firstLine="709"/>
        <w:jc w:val="both"/>
        <w:rPr>
          <w:rFonts w:ascii="Times New Roman" w:hAnsi="Times New Roman"/>
          <w:bCs/>
          <w:iCs/>
          <w:sz w:val="30"/>
          <w:szCs w:val="30"/>
          <w:lang w:val="uk-UA"/>
        </w:rPr>
      </w:pPr>
    </w:p>
    <w:p w:rsidR="00BC712C" w:rsidRPr="009E7634" w:rsidRDefault="00BC712C" w:rsidP="009E7634">
      <w:pPr>
        <w:spacing w:after="0" w:line="240" w:lineRule="auto"/>
        <w:ind w:firstLine="709"/>
        <w:jc w:val="center"/>
        <w:rPr>
          <w:rFonts w:ascii="Times New Roman" w:hAnsi="Times New Roman"/>
          <w:bCs/>
          <w:i/>
          <w:iCs/>
          <w:sz w:val="30"/>
          <w:szCs w:val="30"/>
          <w:lang w:val="uk-UA"/>
        </w:rPr>
      </w:pPr>
      <w:r w:rsidRPr="009E7634">
        <w:rPr>
          <w:rFonts w:ascii="Times New Roman" w:hAnsi="Times New Roman"/>
          <w:bCs/>
          <w:i/>
          <w:iCs/>
          <w:sz w:val="30"/>
          <w:szCs w:val="30"/>
          <w:lang w:val="uk-UA"/>
        </w:rPr>
        <w:t xml:space="preserve">Рекомендовано до друку вченою радою філософського факультету </w:t>
      </w:r>
      <w:r w:rsidR="000F17F4" w:rsidRPr="009E7634">
        <w:rPr>
          <w:rFonts w:ascii="Times New Roman" w:hAnsi="Times New Roman"/>
          <w:bCs/>
          <w:i/>
          <w:iCs/>
          <w:sz w:val="30"/>
          <w:szCs w:val="30"/>
          <w:lang w:val="uk-UA"/>
        </w:rPr>
        <w:t>ДВНЗ «</w:t>
      </w:r>
      <w:r w:rsidRPr="009E7634">
        <w:rPr>
          <w:rFonts w:ascii="Times New Roman" w:hAnsi="Times New Roman"/>
          <w:bCs/>
          <w:i/>
          <w:iCs/>
          <w:sz w:val="30"/>
          <w:szCs w:val="30"/>
          <w:lang w:val="uk-UA"/>
        </w:rPr>
        <w:t>Прикарпатськ</w:t>
      </w:r>
      <w:r w:rsidR="000F17F4" w:rsidRPr="009E7634">
        <w:rPr>
          <w:rFonts w:ascii="Times New Roman" w:hAnsi="Times New Roman"/>
          <w:bCs/>
          <w:i/>
          <w:iCs/>
          <w:sz w:val="30"/>
          <w:szCs w:val="30"/>
          <w:lang w:val="uk-UA"/>
        </w:rPr>
        <w:t>ий</w:t>
      </w:r>
      <w:r w:rsidRPr="009E7634">
        <w:rPr>
          <w:rFonts w:ascii="Times New Roman" w:hAnsi="Times New Roman"/>
          <w:bCs/>
          <w:i/>
          <w:iCs/>
          <w:sz w:val="30"/>
          <w:szCs w:val="30"/>
          <w:lang w:val="uk-UA"/>
        </w:rPr>
        <w:t xml:space="preserve"> національн</w:t>
      </w:r>
      <w:r w:rsidR="000F17F4" w:rsidRPr="009E7634">
        <w:rPr>
          <w:rFonts w:ascii="Times New Roman" w:hAnsi="Times New Roman"/>
          <w:bCs/>
          <w:i/>
          <w:iCs/>
          <w:sz w:val="30"/>
          <w:szCs w:val="30"/>
          <w:lang w:val="uk-UA"/>
        </w:rPr>
        <w:t>ий</w:t>
      </w:r>
      <w:r w:rsidRPr="009E7634">
        <w:rPr>
          <w:rFonts w:ascii="Times New Roman" w:hAnsi="Times New Roman"/>
          <w:bCs/>
          <w:i/>
          <w:iCs/>
          <w:sz w:val="30"/>
          <w:szCs w:val="30"/>
          <w:lang w:val="uk-UA"/>
        </w:rPr>
        <w:t xml:space="preserve"> університет імені Василя Стефаника</w:t>
      </w:r>
      <w:r w:rsidR="000F17F4" w:rsidRPr="009E7634">
        <w:rPr>
          <w:rFonts w:ascii="Times New Roman" w:hAnsi="Times New Roman"/>
          <w:bCs/>
          <w:i/>
          <w:iCs/>
          <w:sz w:val="30"/>
          <w:szCs w:val="30"/>
          <w:lang w:val="uk-UA"/>
        </w:rPr>
        <w:t>»</w:t>
      </w:r>
    </w:p>
    <w:p w:rsidR="00BC712C" w:rsidRPr="009E7634" w:rsidRDefault="00BC712C" w:rsidP="009E7634">
      <w:pPr>
        <w:spacing w:after="0" w:line="240" w:lineRule="auto"/>
        <w:ind w:firstLine="709"/>
        <w:jc w:val="center"/>
        <w:rPr>
          <w:rFonts w:ascii="Times New Roman" w:hAnsi="Times New Roman"/>
          <w:bCs/>
          <w:i/>
          <w:iCs/>
          <w:sz w:val="30"/>
          <w:szCs w:val="30"/>
          <w:lang w:val="uk-UA"/>
        </w:rPr>
      </w:pPr>
      <w:r w:rsidRPr="009E7634">
        <w:rPr>
          <w:rFonts w:ascii="Times New Roman" w:hAnsi="Times New Roman"/>
          <w:bCs/>
          <w:i/>
          <w:iCs/>
          <w:sz w:val="30"/>
          <w:szCs w:val="30"/>
          <w:lang w:val="uk-UA"/>
        </w:rPr>
        <w:t xml:space="preserve">(протокол № </w:t>
      </w:r>
      <w:r w:rsidR="0068382C" w:rsidRPr="009E7634">
        <w:rPr>
          <w:rFonts w:ascii="Times New Roman" w:hAnsi="Times New Roman"/>
          <w:bCs/>
          <w:i/>
          <w:iCs/>
          <w:sz w:val="30"/>
          <w:szCs w:val="30"/>
          <w:lang w:val="uk-UA"/>
        </w:rPr>
        <w:t>3</w:t>
      </w:r>
      <w:r w:rsidRPr="009E7634">
        <w:rPr>
          <w:rFonts w:ascii="Times New Roman" w:hAnsi="Times New Roman"/>
          <w:bCs/>
          <w:i/>
          <w:iCs/>
          <w:sz w:val="30"/>
          <w:szCs w:val="30"/>
          <w:lang w:val="uk-UA"/>
        </w:rPr>
        <w:t xml:space="preserve"> від</w:t>
      </w:r>
      <w:r w:rsidR="00263D10">
        <w:rPr>
          <w:rFonts w:ascii="Times New Roman" w:hAnsi="Times New Roman"/>
          <w:bCs/>
          <w:i/>
          <w:iCs/>
          <w:sz w:val="30"/>
          <w:szCs w:val="30"/>
          <w:lang w:val="uk-UA"/>
        </w:rPr>
        <w:t xml:space="preserve"> </w:t>
      </w:r>
      <w:r w:rsidR="0068382C" w:rsidRPr="009E7634">
        <w:rPr>
          <w:rFonts w:ascii="Times New Roman" w:hAnsi="Times New Roman"/>
          <w:bCs/>
          <w:i/>
          <w:iCs/>
          <w:sz w:val="30"/>
          <w:szCs w:val="30"/>
          <w:lang w:val="uk-UA"/>
        </w:rPr>
        <w:t>30.10.</w:t>
      </w:r>
      <w:r w:rsidR="000F17F4" w:rsidRPr="009E7634">
        <w:rPr>
          <w:rFonts w:ascii="Times New Roman" w:hAnsi="Times New Roman"/>
          <w:bCs/>
          <w:i/>
          <w:iCs/>
          <w:sz w:val="30"/>
          <w:szCs w:val="30"/>
          <w:lang w:val="uk-UA"/>
        </w:rPr>
        <w:t>2017 р.</w:t>
      </w:r>
      <w:r w:rsidRPr="009E7634">
        <w:rPr>
          <w:rFonts w:ascii="Times New Roman" w:hAnsi="Times New Roman"/>
          <w:bCs/>
          <w:i/>
          <w:iCs/>
          <w:sz w:val="30"/>
          <w:szCs w:val="30"/>
          <w:lang w:val="uk-UA"/>
        </w:rPr>
        <w:t>)</w:t>
      </w:r>
    </w:p>
    <w:p w:rsidR="00BC712C" w:rsidRPr="009E7634" w:rsidRDefault="00BC712C" w:rsidP="009E7634">
      <w:pPr>
        <w:spacing w:after="0" w:line="240" w:lineRule="auto"/>
        <w:ind w:firstLine="709"/>
        <w:jc w:val="both"/>
        <w:rPr>
          <w:rFonts w:ascii="Times New Roman" w:hAnsi="Times New Roman"/>
          <w:bCs/>
          <w:iCs/>
          <w:sz w:val="30"/>
          <w:szCs w:val="30"/>
          <w:lang w:val="uk-UA"/>
        </w:rPr>
      </w:pPr>
    </w:p>
    <w:p w:rsidR="00BC712C" w:rsidRPr="009E7634" w:rsidRDefault="00BC712C" w:rsidP="009E7634">
      <w:pPr>
        <w:pStyle w:val="31"/>
        <w:spacing w:after="0"/>
        <w:ind w:firstLine="709"/>
        <w:jc w:val="both"/>
        <w:rPr>
          <w:b/>
          <w:bCs/>
          <w:iCs/>
          <w:sz w:val="30"/>
          <w:szCs w:val="30"/>
        </w:rPr>
      </w:pPr>
    </w:p>
    <w:p w:rsidR="00BC712C" w:rsidRPr="009E7634" w:rsidRDefault="000F17F4" w:rsidP="009E7634">
      <w:pPr>
        <w:pStyle w:val="31"/>
        <w:spacing w:after="0"/>
        <w:jc w:val="both"/>
        <w:rPr>
          <w:bCs/>
          <w:iCs/>
          <w:sz w:val="30"/>
          <w:szCs w:val="30"/>
        </w:rPr>
      </w:pPr>
      <w:r w:rsidRPr="009E7634">
        <w:rPr>
          <w:sz w:val="30"/>
          <w:szCs w:val="30"/>
        </w:rPr>
        <w:t xml:space="preserve">Методичні рекомендації </w:t>
      </w:r>
      <w:r w:rsidR="00124CE1" w:rsidRPr="009E7634">
        <w:rPr>
          <w:sz w:val="30"/>
          <w:szCs w:val="30"/>
        </w:rPr>
        <w:t>до</w:t>
      </w:r>
      <w:r w:rsidRPr="009E7634">
        <w:rPr>
          <w:sz w:val="30"/>
          <w:szCs w:val="30"/>
        </w:rPr>
        <w:t xml:space="preserve"> проведення науково-</w:t>
      </w:r>
      <w:r w:rsidR="008D5118" w:rsidRPr="009E7634">
        <w:rPr>
          <w:sz w:val="30"/>
          <w:szCs w:val="30"/>
        </w:rPr>
        <w:t>педагогічної</w:t>
      </w:r>
      <w:r w:rsidRPr="009E7634">
        <w:rPr>
          <w:sz w:val="30"/>
          <w:szCs w:val="30"/>
        </w:rPr>
        <w:t xml:space="preserve"> практики магістр</w:t>
      </w:r>
      <w:r w:rsidR="009E7634" w:rsidRPr="009E7634">
        <w:rPr>
          <w:sz w:val="30"/>
          <w:szCs w:val="30"/>
        </w:rPr>
        <w:t>ів</w:t>
      </w:r>
      <w:r w:rsidRPr="009E7634">
        <w:rPr>
          <w:sz w:val="30"/>
          <w:szCs w:val="30"/>
        </w:rPr>
        <w:t xml:space="preserve"> спеціальності 053 «Психологія»</w:t>
      </w:r>
      <w:r w:rsidR="0068382C" w:rsidRPr="009E7634">
        <w:rPr>
          <w:sz w:val="30"/>
          <w:szCs w:val="30"/>
        </w:rPr>
        <w:t xml:space="preserve">. </w:t>
      </w:r>
      <w:proofErr w:type="spellStart"/>
      <w:r w:rsidR="0068382C" w:rsidRPr="009E7634">
        <w:rPr>
          <w:sz w:val="30"/>
          <w:szCs w:val="30"/>
        </w:rPr>
        <w:t>У</w:t>
      </w:r>
      <w:r w:rsidR="009765B4" w:rsidRPr="009E7634">
        <w:rPr>
          <w:bCs/>
          <w:iCs/>
          <w:sz w:val="30"/>
          <w:szCs w:val="30"/>
        </w:rPr>
        <w:t>поряд</w:t>
      </w:r>
      <w:proofErr w:type="spellEnd"/>
      <w:r w:rsidR="009765B4" w:rsidRPr="009E7634">
        <w:rPr>
          <w:bCs/>
          <w:iCs/>
          <w:sz w:val="30"/>
          <w:szCs w:val="30"/>
        </w:rPr>
        <w:t xml:space="preserve">., ред. </w:t>
      </w:r>
      <w:r w:rsidRPr="009E7634">
        <w:rPr>
          <w:bCs/>
          <w:iCs/>
          <w:sz w:val="30"/>
          <w:szCs w:val="30"/>
        </w:rPr>
        <w:t>Л.Д.Заграй</w:t>
      </w:r>
      <w:r w:rsidR="00BC712C" w:rsidRPr="009E7634">
        <w:rPr>
          <w:bCs/>
          <w:iCs/>
          <w:sz w:val="30"/>
          <w:szCs w:val="30"/>
        </w:rPr>
        <w:t xml:space="preserve">, Г. М. </w:t>
      </w:r>
      <w:proofErr w:type="spellStart"/>
      <w:r w:rsidR="00BC712C" w:rsidRPr="009E7634">
        <w:rPr>
          <w:bCs/>
          <w:iCs/>
          <w:sz w:val="30"/>
          <w:szCs w:val="30"/>
        </w:rPr>
        <w:t>Федоришин</w:t>
      </w:r>
      <w:proofErr w:type="spellEnd"/>
      <w:r w:rsidR="00BC712C" w:rsidRPr="009E7634">
        <w:rPr>
          <w:bCs/>
          <w:iCs/>
          <w:sz w:val="30"/>
          <w:szCs w:val="30"/>
        </w:rPr>
        <w:t>.  Івано-Франківськ</w:t>
      </w:r>
      <w:r w:rsidR="00124946" w:rsidRPr="009E7634">
        <w:rPr>
          <w:bCs/>
          <w:iCs/>
          <w:sz w:val="30"/>
          <w:szCs w:val="30"/>
        </w:rPr>
        <w:t xml:space="preserve">. </w:t>
      </w:r>
      <w:r w:rsidR="00BC712C" w:rsidRPr="009E7634">
        <w:rPr>
          <w:bCs/>
          <w:iCs/>
          <w:sz w:val="30"/>
          <w:szCs w:val="30"/>
        </w:rPr>
        <w:t>201</w:t>
      </w:r>
      <w:r w:rsidR="004165BE" w:rsidRPr="009E7634">
        <w:rPr>
          <w:bCs/>
          <w:iCs/>
          <w:sz w:val="30"/>
          <w:szCs w:val="30"/>
        </w:rPr>
        <w:t>7</w:t>
      </w:r>
      <w:r w:rsidR="00124946" w:rsidRPr="009E7634">
        <w:rPr>
          <w:bCs/>
          <w:iCs/>
          <w:sz w:val="30"/>
          <w:szCs w:val="30"/>
        </w:rPr>
        <w:t>. 40</w:t>
      </w:r>
      <w:r w:rsidR="00BC712C" w:rsidRPr="009E7634">
        <w:rPr>
          <w:bCs/>
          <w:iCs/>
          <w:sz w:val="30"/>
          <w:szCs w:val="30"/>
        </w:rPr>
        <w:t xml:space="preserve"> с.</w:t>
      </w:r>
    </w:p>
    <w:p w:rsidR="00BC712C" w:rsidRPr="009E7634" w:rsidRDefault="00BC712C" w:rsidP="009E7634">
      <w:pPr>
        <w:spacing w:after="0" w:line="240" w:lineRule="auto"/>
        <w:ind w:firstLine="709"/>
        <w:jc w:val="both"/>
        <w:rPr>
          <w:rFonts w:ascii="Times New Roman" w:hAnsi="Times New Roman"/>
          <w:bCs/>
          <w:iCs/>
          <w:sz w:val="30"/>
          <w:szCs w:val="30"/>
          <w:lang w:val="uk-UA"/>
        </w:rPr>
      </w:pPr>
    </w:p>
    <w:p w:rsidR="00BC712C" w:rsidRPr="009E7634" w:rsidRDefault="00BC712C" w:rsidP="009E7634">
      <w:pPr>
        <w:spacing w:after="0" w:line="240" w:lineRule="auto"/>
        <w:ind w:firstLine="709"/>
        <w:jc w:val="both"/>
        <w:rPr>
          <w:rFonts w:ascii="Times New Roman" w:hAnsi="Times New Roman"/>
          <w:bCs/>
          <w:iCs/>
          <w:sz w:val="30"/>
          <w:szCs w:val="30"/>
          <w:lang w:val="uk-UA"/>
        </w:rPr>
      </w:pPr>
    </w:p>
    <w:p w:rsidR="004165BE" w:rsidRPr="009E7634" w:rsidRDefault="001A1663" w:rsidP="009E7634">
      <w:pPr>
        <w:widowControl w:val="0"/>
        <w:spacing w:after="0" w:line="240" w:lineRule="auto"/>
        <w:ind w:firstLine="708"/>
        <w:jc w:val="both"/>
        <w:rPr>
          <w:rFonts w:ascii="Times New Roman" w:eastAsia="Calibri" w:hAnsi="Times New Roman"/>
          <w:i/>
          <w:sz w:val="30"/>
          <w:szCs w:val="30"/>
          <w:lang w:val="uk-UA" w:eastAsia="uk-UA"/>
        </w:rPr>
      </w:pPr>
      <w:r w:rsidRPr="009E7634">
        <w:rPr>
          <w:rFonts w:ascii="Times New Roman" w:eastAsia="Calibri" w:hAnsi="Times New Roman"/>
          <w:i/>
          <w:color w:val="000000" w:themeColor="text1"/>
          <w:sz w:val="30"/>
          <w:szCs w:val="30"/>
          <w:lang w:val="uk-UA" w:eastAsia="uk-UA"/>
        </w:rPr>
        <w:t>Н</w:t>
      </w:r>
      <w:r w:rsidR="004165BE" w:rsidRPr="009E7634">
        <w:rPr>
          <w:rFonts w:ascii="Times New Roman" w:eastAsia="Calibri" w:hAnsi="Times New Roman"/>
          <w:i/>
          <w:sz w:val="30"/>
          <w:szCs w:val="30"/>
          <w:lang w:val="uk-UA" w:eastAsia="uk-UA"/>
        </w:rPr>
        <w:t>ауково-</w:t>
      </w:r>
      <w:r w:rsidR="00E32044" w:rsidRPr="009E7634">
        <w:rPr>
          <w:rFonts w:ascii="Times New Roman" w:eastAsia="Calibri" w:hAnsi="Times New Roman"/>
          <w:i/>
          <w:sz w:val="30"/>
          <w:szCs w:val="30"/>
          <w:lang w:val="uk-UA" w:eastAsia="uk-UA"/>
        </w:rPr>
        <w:t>педагогічна</w:t>
      </w:r>
      <w:r w:rsidR="004165BE" w:rsidRPr="009E7634">
        <w:rPr>
          <w:rFonts w:ascii="Times New Roman" w:eastAsia="Calibri" w:hAnsi="Times New Roman"/>
          <w:i/>
          <w:sz w:val="30"/>
          <w:szCs w:val="30"/>
          <w:lang w:val="uk-UA" w:eastAsia="uk-UA"/>
        </w:rPr>
        <w:t xml:space="preserve"> практика є </w:t>
      </w:r>
      <w:r w:rsidR="001F423F" w:rsidRPr="009E7634">
        <w:rPr>
          <w:rFonts w:ascii="Times New Roman" w:eastAsia="Calibri" w:hAnsi="Times New Roman"/>
          <w:i/>
          <w:sz w:val="30"/>
          <w:szCs w:val="30"/>
          <w:lang w:val="uk-UA" w:eastAsia="uk-UA"/>
        </w:rPr>
        <w:t xml:space="preserve">завершальним етапом формування викладача вищої школи та дає оцінку готовності </w:t>
      </w:r>
      <w:r w:rsidR="006172FE">
        <w:rPr>
          <w:rFonts w:ascii="Times New Roman" w:eastAsia="Calibri" w:hAnsi="Times New Roman"/>
          <w:i/>
          <w:sz w:val="30"/>
          <w:szCs w:val="30"/>
          <w:lang w:val="uk-UA" w:eastAsia="uk-UA"/>
        </w:rPr>
        <w:t>аспірантів</w:t>
      </w:r>
      <w:r w:rsidR="001F423F" w:rsidRPr="009E7634">
        <w:rPr>
          <w:rFonts w:ascii="Times New Roman" w:eastAsia="Calibri" w:hAnsi="Times New Roman"/>
          <w:i/>
          <w:sz w:val="30"/>
          <w:szCs w:val="30"/>
          <w:lang w:val="uk-UA" w:eastAsia="uk-UA"/>
        </w:rPr>
        <w:t xml:space="preserve"> до виконання функціональних обов’язків викладача </w:t>
      </w:r>
      <w:r w:rsidR="00250AE1">
        <w:rPr>
          <w:rFonts w:ascii="Times New Roman" w:eastAsia="Calibri" w:hAnsi="Times New Roman"/>
          <w:i/>
          <w:sz w:val="30"/>
          <w:szCs w:val="30"/>
          <w:lang w:val="uk-UA" w:eastAsia="uk-UA"/>
        </w:rPr>
        <w:t>ЗВО</w:t>
      </w:r>
      <w:r w:rsidR="001F423F" w:rsidRPr="009E7634">
        <w:rPr>
          <w:rFonts w:ascii="Times New Roman" w:eastAsia="Calibri" w:hAnsi="Times New Roman"/>
          <w:i/>
          <w:sz w:val="30"/>
          <w:szCs w:val="30"/>
          <w:lang w:val="uk-UA" w:eastAsia="uk-UA"/>
        </w:rPr>
        <w:t xml:space="preserve"> різного рівня акредитації</w:t>
      </w:r>
      <w:r w:rsidR="004165BE" w:rsidRPr="009E7634">
        <w:rPr>
          <w:rFonts w:ascii="Times New Roman" w:eastAsia="Calibri" w:hAnsi="Times New Roman"/>
          <w:i/>
          <w:sz w:val="30"/>
          <w:szCs w:val="30"/>
          <w:lang w:val="uk-UA" w:eastAsia="uk-UA"/>
        </w:rPr>
        <w:t>. У методичних рекомендаціях розглядаються загальні положення проведення науково-</w:t>
      </w:r>
      <w:r w:rsidR="00E32044" w:rsidRPr="009E7634">
        <w:rPr>
          <w:rFonts w:ascii="Times New Roman" w:eastAsia="Calibri" w:hAnsi="Times New Roman"/>
          <w:i/>
          <w:sz w:val="30"/>
          <w:szCs w:val="30"/>
          <w:lang w:val="uk-UA" w:eastAsia="uk-UA"/>
        </w:rPr>
        <w:t>педагогічної</w:t>
      </w:r>
      <w:r w:rsidR="004165BE" w:rsidRPr="009E7634">
        <w:rPr>
          <w:rFonts w:ascii="Times New Roman" w:eastAsia="Calibri" w:hAnsi="Times New Roman"/>
          <w:i/>
          <w:sz w:val="30"/>
          <w:szCs w:val="30"/>
          <w:lang w:val="uk-UA" w:eastAsia="uk-UA"/>
        </w:rPr>
        <w:t xml:space="preserve"> практики, питання організації і змісту практики та підведення її підсумків. </w:t>
      </w:r>
      <w:r w:rsidR="008D5118" w:rsidRPr="009E7634">
        <w:rPr>
          <w:rFonts w:ascii="Times New Roman" w:eastAsia="Calibri" w:hAnsi="Times New Roman"/>
          <w:i/>
          <w:sz w:val="30"/>
          <w:szCs w:val="30"/>
          <w:lang w:val="uk-UA" w:eastAsia="uk-UA"/>
        </w:rPr>
        <w:t xml:space="preserve">Подано методичні рекомендації до проведення лекцій, практичних, </w:t>
      </w:r>
      <w:r w:rsidR="00A30329" w:rsidRPr="009E7634">
        <w:rPr>
          <w:rFonts w:ascii="Times New Roman" w:eastAsia="Calibri" w:hAnsi="Times New Roman"/>
          <w:i/>
          <w:sz w:val="30"/>
          <w:szCs w:val="30"/>
          <w:lang w:val="uk-UA" w:eastAsia="uk-UA"/>
        </w:rPr>
        <w:t>л</w:t>
      </w:r>
      <w:r w:rsidR="008D5118" w:rsidRPr="009E7634">
        <w:rPr>
          <w:rFonts w:ascii="Times New Roman" w:eastAsia="Calibri" w:hAnsi="Times New Roman"/>
          <w:i/>
          <w:sz w:val="30"/>
          <w:szCs w:val="30"/>
          <w:lang w:val="uk-UA" w:eastAsia="uk-UA"/>
        </w:rPr>
        <w:t>абораторних та семінарських занять.</w:t>
      </w:r>
    </w:p>
    <w:p w:rsidR="004165BE" w:rsidRPr="009E7634" w:rsidRDefault="004165BE" w:rsidP="009E7634">
      <w:pPr>
        <w:widowControl w:val="0"/>
        <w:spacing w:after="0" w:line="240" w:lineRule="auto"/>
        <w:ind w:firstLine="708"/>
        <w:jc w:val="both"/>
        <w:rPr>
          <w:rFonts w:ascii="Times New Roman" w:eastAsia="Calibri" w:hAnsi="Times New Roman"/>
          <w:i/>
          <w:sz w:val="30"/>
          <w:szCs w:val="30"/>
          <w:lang w:val="uk-UA" w:eastAsia="uk-UA"/>
        </w:rPr>
      </w:pPr>
      <w:r w:rsidRPr="009E7634">
        <w:rPr>
          <w:rFonts w:ascii="Times New Roman" w:eastAsia="Calibri" w:hAnsi="Times New Roman"/>
          <w:i/>
          <w:sz w:val="30"/>
          <w:szCs w:val="30"/>
          <w:lang w:val="uk-UA" w:eastAsia="uk-UA"/>
        </w:rPr>
        <w:t>Методичні рекомендації можуть бути корисними науково-педагогічним і педагогічним  працівникам,</w:t>
      </w:r>
      <w:r w:rsidR="009E7634" w:rsidRPr="009E7634">
        <w:rPr>
          <w:rFonts w:ascii="Times New Roman" w:eastAsia="Calibri" w:hAnsi="Times New Roman"/>
          <w:i/>
          <w:sz w:val="30"/>
          <w:szCs w:val="30"/>
          <w:lang w:val="uk-UA" w:eastAsia="uk-UA"/>
        </w:rPr>
        <w:t xml:space="preserve"> </w:t>
      </w:r>
      <w:r w:rsidR="006172FE">
        <w:rPr>
          <w:rFonts w:ascii="Times New Roman" w:eastAsia="Calibri" w:hAnsi="Times New Roman"/>
          <w:i/>
          <w:sz w:val="30"/>
          <w:szCs w:val="30"/>
          <w:lang w:val="uk-UA" w:eastAsia="uk-UA"/>
        </w:rPr>
        <w:t>аспірантам</w:t>
      </w:r>
      <w:r w:rsidRPr="009E7634">
        <w:rPr>
          <w:rFonts w:ascii="Times New Roman" w:eastAsia="Calibri" w:hAnsi="Times New Roman"/>
          <w:i/>
          <w:sz w:val="30"/>
          <w:szCs w:val="30"/>
          <w:lang w:val="uk-UA" w:eastAsia="uk-UA"/>
        </w:rPr>
        <w:t>, усім, хто цікавиться проблемами організації та проведення науково-</w:t>
      </w:r>
      <w:r w:rsidR="008D5118" w:rsidRPr="009E7634">
        <w:rPr>
          <w:rFonts w:ascii="Times New Roman" w:eastAsia="Calibri" w:hAnsi="Times New Roman"/>
          <w:i/>
          <w:sz w:val="30"/>
          <w:szCs w:val="30"/>
          <w:lang w:val="uk-UA" w:eastAsia="uk-UA"/>
        </w:rPr>
        <w:t>педагогічної</w:t>
      </w:r>
      <w:r w:rsidRPr="009E7634">
        <w:rPr>
          <w:rFonts w:ascii="Times New Roman" w:eastAsia="Calibri" w:hAnsi="Times New Roman"/>
          <w:i/>
          <w:sz w:val="30"/>
          <w:szCs w:val="30"/>
          <w:lang w:val="uk-UA" w:eastAsia="uk-UA"/>
        </w:rPr>
        <w:t xml:space="preserve"> практики.  </w:t>
      </w:r>
    </w:p>
    <w:p w:rsidR="00BC712C" w:rsidRPr="009E7634" w:rsidRDefault="00BC712C" w:rsidP="009E7634">
      <w:pPr>
        <w:spacing w:after="0" w:line="240" w:lineRule="auto"/>
        <w:ind w:firstLine="709"/>
        <w:rPr>
          <w:rFonts w:ascii="Times New Roman" w:hAnsi="Times New Roman"/>
          <w:sz w:val="30"/>
          <w:szCs w:val="30"/>
          <w:lang w:val="uk-UA"/>
        </w:rPr>
      </w:pPr>
    </w:p>
    <w:p w:rsidR="00BC712C" w:rsidRPr="009E7634" w:rsidRDefault="00BC712C" w:rsidP="009E7634">
      <w:pPr>
        <w:spacing w:after="0" w:line="240" w:lineRule="auto"/>
        <w:ind w:firstLine="709"/>
        <w:rPr>
          <w:rFonts w:ascii="Times New Roman" w:hAnsi="Times New Roman"/>
          <w:sz w:val="30"/>
          <w:szCs w:val="30"/>
          <w:lang w:val="uk-UA"/>
        </w:rPr>
      </w:pPr>
    </w:p>
    <w:p w:rsidR="007A0F51" w:rsidRPr="009E7634" w:rsidRDefault="00BC712C" w:rsidP="009E7634">
      <w:pPr>
        <w:spacing w:after="0" w:line="240" w:lineRule="auto"/>
        <w:ind w:left="5670" w:hanging="283"/>
        <w:rPr>
          <w:rFonts w:ascii="Times New Roman" w:hAnsi="Times New Roman"/>
          <w:sz w:val="28"/>
          <w:szCs w:val="28"/>
          <w:lang w:val="uk-UA"/>
        </w:rPr>
      </w:pPr>
      <w:r w:rsidRPr="009E7634">
        <w:rPr>
          <w:rFonts w:ascii="Times New Roman" w:hAnsi="Times New Roman"/>
          <w:sz w:val="28"/>
          <w:szCs w:val="28"/>
          <w:lang w:val="uk-UA"/>
        </w:rPr>
        <w:t xml:space="preserve">© </w:t>
      </w:r>
      <w:r w:rsidR="004165BE" w:rsidRPr="009E7634">
        <w:rPr>
          <w:rFonts w:ascii="Times New Roman" w:hAnsi="Times New Roman"/>
          <w:sz w:val="28"/>
          <w:szCs w:val="28"/>
          <w:lang w:val="uk-UA"/>
        </w:rPr>
        <w:t xml:space="preserve">Заграй Л.Д., </w:t>
      </w:r>
      <w:proofErr w:type="spellStart"/>
      <w:r w:rsidRPr="009E7634">
        <w:rPr>
          <w:rFonts w:ascii="Times New Roman" w:hAnsi="Times New Roman"/>
          <w:sz w:val="28"/>
          <w:szCs w:val="28"/>
          <w:lang w:val="uk-UA"/>
        </w:rPr>
        <w:t>Федоришин</w:t>
      </w:r>
      <w:proofErr w:type="spellEnd"/>
      <w:r w:rsidRPr="009E7634">
        <w:rPr>
          <w:rFonts w:ascii="Times New Roman" w:hAnsi="Times New Roman"/>
          <w:sz w:val="28"/>
          <w:szCs w:val="28"/>
          <w:lang w:val="uk-UA"/>
        </w:rPr>
        <w:t xml:space="preserve"> Г. </w:t>
      </w:r>
      <w:r w:rsidR="007A0F51" w:rsidRPr="009E7634">
        <w:rPr>
          <w:rFonts w:ascii="Times New Roman" w:hAnsi="Times New Roman"/>
          <w:sz w:val="28"/>
          <w:szCs w:val="28"/>
          <w:lang w:val="uk-UA"/>
        </w:rPr>
        <w:t>М</w:t>
      </w:r>
      <w:r w:rsidRPr="009E7634">
        <w:rPr>
          <w:rFonts w:ascii="Times New Roman" w:hAnsi="Times New Roman"/>
          <w:sz w:val="28"/>
          <w:szCs w:val="28"/>
          <w:lang w:val="uk-UA"/>
        </w:rPr>
        <w:t xml:space="preserve">., </w:t>
      </w:r>
      <w:r w:rsidR="004165BE" w:rsidRPr="009E7634">
        <w:rPr>
          <w:rFonts w:ascii="Times New Roman" w:hAnsi="Times New Roman"/>
          <w:sz w:val="28"/>
          <w:szCs w:val="28"/>
          <w:lang w:val="uk-UA"/>
        </w:rPr>
        <w:t>2</w:t>
      </w:r>
      <w:r w:rsidRPr="009E7634">
        <w:rPr>
          <w:rFonts w:ascii="Times New Roman" w:hAnsi="Times New Roman"/>
          <w:sz w:val="28"/>
          <w:szCs w:val="28"/>
          <w:lang w:val="uk-UA"/>
        </w:rPr>
        <w:t>01</w:t>
      </w:r>
      <w:r w:rsidR="004165BE" w:rsidRPr="009E7634">
        <w:rPr>
          <w:rFonts w:ascii="Times New Roman" w:hAnsi="Times New Roman"/>
          <w:sz w:val="28"/>
          <w:szCs w:val="28"/>
          <w:lang w:val="uk-UA"/>
        </w:rPr>
        <w:t>7</w:t>
      </w:r>
    </w:p>
    <w:p w:rsidR="00BC712C" w:rsidRPr="009E7634" w:rsidRDefault="00E7136E" w:rsidP="009E7634">
      <w:pPr>
        <w:spacing w:after="0" w:line="240" w:lineRule="auto"/>
        <w:ind w:left="5670" w:hanging="283"/>
        <w:rPr>
          <w:b/>
          <w:sz w:val="28"/>
          <w:szCs w:val="28"/>
          <w:lang w:val="uk-UA"/>
        </w:rPr>
        <w:sectPr w:rsidR="00BC712C" w:rsidRPr="009E7634" w:rsidSect="00BC712C">
          <w:pgSz w:w="11906" w:h="16838"/>
          <w:pgMar w:top="1134" w:right="1134" w:bottom="1134" w:left="1134" w:header="709" w:footer="709" w:gutter="0"/>
          <w:cols w:space="708"/>
          <w:titlePg/>
          <w:docGrid w:linePitch="360"/>
        </w:sectPr>
      </w:pPr>
      <w:r>
        <w:rPr>
          <w:rFonts w:ascii="Times New Roman" w:hAnsi="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2880360</wp:posOffset>
                </wp:positionH>
                <wp:positionV relativeFrom="paragraph">
                  <wp:posOffset>467995</wp:posOffset>
                </wp:positionV>
                <wp:extent cx="504825" cy="942975"/>
                <wp:effectExtent l="0" t="0" r="9525" b="9525"/>
                <wp:wrapNone/>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2FE" w:rsidRDefault="006172FE" w:rsidP="00BC71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26.8pt;margin-top:36.85pt;width:39.7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" stroked="f">
                <v:textbox>
                  <w:txbxContent>
                    <w:p w:rsidR="006172FE" w:rsidRDefault="006172FE" w:rsidP="00BC712C"/>
                  </w:txbxContent>
                </v:textbox>
              </v:shape>
            </w:pict>
          </mc:Fallback>
        </mc:AlternateContent>
      </w:r>
      <w:r w:rsidR="00BC712C" w:rsidRPr="009E7634">
        <w:rPr>
          <w:rFonts w:ascii="Times New Roman" w:hAnsi="Times New Roman"/>
          <w:sz w:val="28"/>
          <w:szCs w:val="28"/>
          <w:lang w:val="uk-UA"/>
        </w:rPr>
        <w:t>©</w:t>
      </w:r>
      <w:r w:rsidR="004165BE" w:rsidRPr="009E7634">
        <w:rPr>
          <w:rFonts w:ascii="Times New Roman" w:hAnsi="Times New Roman"/>
          <w:sz w:val="28"/>
          <w:szCs w:val="28"/>
          <w:lang w:val="uk-UA"/>
        </w:rPr>
        <w:t>ДВНЗ «</w:t>
      </w:r>
      <w:r w:rsidR="00BC712C" w:rsidRPr="009E7634">
        <w:rPr>
          <w:rFonts w:ascii="Times New Roman" w:hAnsi="Times New Roman"/>
          <w:sz w:val="28"/>
          <w:szCs w:val="28"/>
          <w:lang w:val="uk-UA"/>
        </w:rPr>
        <w:t>Прикарпатський національний університет імені Василя Стефаника</w:t>
      </w:r>
      <w:r w:rsidR="004165BE" w:rsidRPr="009E7634">
        <w:rPr>
          <w:rFonts w:ascii="Times New Roman" w:hAnsi="Times New Roman"/>
          <w:sz w:val="28"/>
          <w:szCs w:val="28"/>
          <w:lang w:val="uk-UA"/>
        </w:rPr>
        <w:t>»</w:t>
      </w:r>
      <w:r w:rsidR="00BC712C" w:rsidRPr="009E7634">
        <w:rPr>
          <w:rFonts w:ascii="Times New Roman" w:hAnsi="Times New Roman"/>
          <w:sz w:val="28"/>
          <w:szCs w:val="28"/>
          <w:lang w:val="uk-UA"/>
        </w:rPr>
        <w:t>, 201</w:t>
      </w:r>
      <w:r w:rsidR="004165BE" w:rsidRPr="009E7634">
        <w:rPr>
          <w:rFonts w:ascii="Times New Roman" w:hAnsi="Times New Roman"/>
          <w:sz w:val="28"/>
          <w:szCs w:val="28"/>
          <w:lang w:val="uk-UA"/>
        </w:rPr>
        <w:t>7</w:t>
      </w:r>
    </w:p>
    <w:p w:rsidR="0043321C" w:rsidRPr="009E7634" w:rsidRDefault="0043321C" w:rsidP="009E7634">
      <w:pPr>
        <w:widowControl w:val="0"/>
        <w:spacing w:after="0" w:line="240" w:lineRule="auto"/>
        <w:jc w:val="center"/>
        <w:rPr>
          <w:rFonts w:ascii="Times New Roman" w:hAnsi="Times New Roman"/>
          <w:b/>
          <w:sz w:val="30"/>
          <w:szCs w:val="30"/>
          <w:lang w:val="uk-UA"/>
        </w:rPr>
      </w:pPr>
      <w:r w:rsidRPr="009E7634">
        <w:rPr>
          <w:rFonts w:ascii="Times New Roman" w:hAnsi="Times New Roman"/>
          <w:b/>
          <w:sz w:val="30"/>
          <w:szCs w:val="30"/>
          <w:lang w:val="uk-UA"/>
        </w:rPr>
        <w:lastRenderedPageBreak/>
        <w:t>ЗМІСТ</w:t>
      </w:r>
    </w:p>
    <w:p w:rsidR="0043321C" w:rsidRPr="009E7634" w:rsidRDefault="0043321C" w:rsidP="009E7634">
      <w:pPr>
        <w:widowControl w:val="0"/>
        <w:spacing w:after="0" w:line="240" w:lineRule="auto"/>
        <w:jc w:val="center"/>
        <w:rPr>
          <w:rFonts w:ascii="Times New Roman" w:hAnsi="Times New Roman"/>
          <w:b/>
          <w:sz w:val="30"/>
          <w:szCs w:val="30"/>
          <w:lang w:val="uk-UA"/>
        </w:rPr>
      </w:pPr>
    </w:p>
    <w:tbl>
      <w:tblPr>
        <w:tblW w:w="10190" w:type="dxa"/>
        <w:tblInd w:w="-176" w:type="dxa"/>
        <w:tblLayout w:type="fixed"/>
        <w:tblLook w:val="01E0" w:firstRow="1" w:lastRow="1" w:firstColumn="1" w:lastColumn="1" w:noHBand="0" w:noVBand="0"/>
      </w:tblPr>
      <w:tblGrid>
        <w:gridCol w:w="568"/>
        <w:gridCol w:w="8788"/>
        <w:gridCol w:w="636"/>
        <w:gridCol w:w="198"/>
      </w:tblGrid>
      <w:tr w:rsidR="0043321C" w:rsidRPr="009E7634" w:rsidTr="00C75C3C">
        <w:tc>
          <w:tcPr>
            <w:tcW w:w="568" w:type="dxa"/>
          </w:tcPr>
          <w:p w:rsidR="0043321C" w:rsidRPr="009E7634" w:rsidRDefault="0043321C" w:rsidP="009E7634">
            <w:pPr>
              <w:pStyle w:val="13"/>
              <w:widowControl w:val="0"/>
              <w:autoSpaceDE w:val="0"/>
              <w:autoSpaceDN w:val="0"/>
              <w:adjustRightInd w:val="0"/>
              <w:jc w:val="both"/>
              <w:rPr>
                <w:rFonts w:ascii="Times New Roman" w:hAnsi="Times New Roman"/>
                <w:sz w:val="30"/>
                <w:szCs w:val="30"/>
                <w:lang w:val="uk-UA"/>
              </w:rPr>
            </w:pPr>
          </w:p>
        </w:tc>
        <w:tc>
          <w:tcPr>
            <w:tcW w:w="8788" w:type="dxa"/>
          </w:tcPr>
          <w:p w:rsidR="0043321C" w:rsidRPr="009E7634" w:rsidRDefault="0043321C" w:rsidP="009E7634">
            <w:pPr>
              <w:pStyle w:val="13"/>
              <w:widowControl w:val="0"/>
              <w:autoSpaceDE w:val="0"/>
              <w:autoSpaceDN w:val="0"/>
              <w:adjustRightInd w:val="0"/>
              <w:ind w:right="-138"/>
              <w:jc w:val="both"/>
              <w:rPr>
                <w:rFonts w:ascii="Times New Roman" w:hAnsi="Times New Roman"/>
                <w:sz w:val="30"/>
                <w:szCs w:val="30"/>
                <w:lang w:val="uk-UA"/>
              </w:rPr>
            </w:pPr>
          </w:p>
        </w:tc>
        <w:tc>
          <w:tcPr>
            <w:tcW w:w="834" w:type="dxa"/>
            <w:gridSpan w:val="2"/>
          </w:tcPr>
          <w:p w:rsidR="0043321C" w:rsidRPr="009E7634" w:rsidRDefault="0043321C" w:rsidP="009E7634">
            <w:pPr>
              <w:pStyle w:val="13"/>
              <w:widowControl w:val="0"/>
              <w:autoSpaceDE w:val="0"/>
              <w:autoSpaceDN w:val="0"/>
              <w:adjustRightInd w:val="0"/>
              <w:jc w:val="both"/>
              <w:rPr>
                <w:rFonts w:ascii="Times New Roman" w:hAnsi="Times New Roman"/>
                <w:sz w:val="30"/>
                <w:szCs w:val="30"/>
                <w:lang w:val="uk-UA"/>
              </w:rPr>
            </w:pPr>
          </w:p>
        </w:tc>
      </w:tr>
      <w:tr w:rsidR="0043321C" w:rsidRPr="009E7634" w:rsidTr="00C75C3C">
        <w:trPr>
          <w:gridAfter w:val="1"/>
          <w:wAfter w:w="198" w:type="dxa"/>
        </w:trPr>
        <w:tc>
          <w:tcPr>
            <w:tcW w:w="568" w:type="dxa"/>
          </w:tcPr>
          <w:p w:rsidR="0043321C" w:rsidRPr="009E7634" w:rsidRDefault="0043321C" w:rsidP="009E7634">
            <w:pPr>
              <w:pStyle w:val="13"/>
              <w:widowControl w:val="0"/>
              <w:autoSpaceDE w:val="0"/>
              <w:autoSpaceDN w:val="0"/>
              <w:adjustRightInd w:val="0"/>
              <w:ind w:right="-76"/>
              <w:jc w:val="right"/>
              <w:rPr>
                <w:rFonts w:ascii="Times New Roman" w:hAnsi="Times New Roman"/>
                <w:sz w:val="30"/>
                <w:szCs w:val="30"/>
                <w:lang w:val="uk-UA"/>
              </w:rPr>
            </w:pPr>
            <w:r w:rsidRPr="009E7634">
              <w:rPr>
                <w:rFonts w:ascii="Times New Roman" w:hAnsi="Times New Roman"/>
                <w:sz w:val="30"/>
                <w:szCs w:val="30"/>
                <w:lang w:val="uk-UA"/>
              </w:rPr>
              <w:t>1.</w:t>
            </w:r>
          </w:p>
        </w:tc>
        <w:tc>
          <w:tcPr>
            <w:tcW w:w="8788" w:type="dxa"/>
          </w:tcPr>
          <w:p w:rsidR="0043321C" w:rsidRPr="009E7634" w:rsidRDefault="00605D33" w:rsidP="009E7634">
            <w:pPr>
              <w:pStyle w:val="13"/>
              <w:widowControl w:val="0"/>
              <w:autoSpaceDE w:val="0"/>
              <w:autoSpaceDN w:val="0"/>
              <w:adjustRightInd w:val="0"/>
              <w:ind w:right="-138"/>
              <w:jc w:val="both"/>
              <w:rPr>
                <w:rFonts w:ascii="Times New Roman" w:hAnsi="Times New Roman"/>
                <w:sz w:val="30"/>
                <w:szCs w:val="30"/>
                <w:lang w:val="uk-UA"/>
              </w:rPr>
            </w:pPr>
            <w:r w:rsidRPr="009E7634">
              <w:rPr>
                <w:rFonts w:ascii="Times New Roman" w:hAnsi="Times New Roman"/>
                <w:sz w:val="30"/>
                <w:szCs w:val="30"/>
                <w:lang w:val="uk-UA" w:eastAsia="ru-RU"/>
              </w:rPr>
              <w:t>Загальні положення науково-</w:t>
            </w:r>
            <w:r w:rsidR="00E32044" w:rsidRPr="009E7634">
              <w:rPr>
                <w:rFonts w:ascii="Times New Roman" w:hAnsi="Times New Roman"/>
                <w:sz w:val="30"/>
                <w:szCs w:val="30"/>
                <w:lang w:val="uk-UA" w:eastAsia="ru-RU"/>
              </w:rPr>
              <w:t>педагогічної</w:t>
            </w:r>
            <w:r w:rsidRPr="009E7634">
              <w:rPr>
                <w:rFonts w:ascii="Times New Roman" w:hAnsi="Times New Roman"/>
                <w:sz w:val="30"/>
                <w:szCs w:val="30"/>
                <w:lang w:val="uk-UA" w:eastAsia="ru-RU"/>
              </w:rPr>
              <w:t xml:space="preserve"> практики</w:t>
            </w:r>
            <w:r w:rsidR="005B4C80" w:rsidRPr="009E7634">
              <w:rPr>
                <w:rFonts w:ascii="Times New Roman" w:hAnsi="Times New Roman"/>
                <w:sz w:val="30"/>
                <w:szCs w:val="30"/>
                <w:lang w:val="uk-UA"/>
              </w:rPr>
              <w:t>……………</w:t>
            </w:r>
            <w:r w:rsidR="00976701" w:rsidRPr="009E7634">
              <w:rPr>
                <w:rFonts w:ascii="Times New Roman" w:hAnsi="Times New Roman"/>
                <w:sz w:val="30"/>
                <w:szCs w:val="30"/>
                <w:lang w:val="uk-UA"/>
              </w:rPr>
              <w:t>….</w:t>
            </w:r>
          </w:p>
        </w:tc>
        <w:tc>
          <w:tcPr>
            <w:tcW w:w="636" w:type="dxa"/>
          </w:tcPr>
          <w:p w:rsidR="0043321C" w:rsidRPr="009E7634" w:rsidRDefault="00D4039B" w:rsidP="009E7634">
            <w:pPr>
              <w:pStyle w:val="13"/>
              <w:widowControl w:val="0"/>
              <w:autoSpaceDE w:val="0"/>
              <w:autoSpaceDN w:val="0"/>
              <w:adjustRightInd w:val="0"/>
              <w:jc w:val="center"/>
              <w:rPr>
                <w:rFonts w:ascii="Times New Roman" w:hAnsi="Times New Roman"/>
                <w:sz w:val="30"/>
                <w:szCs w:val="30"/>
                <w:lang w:val="uk-UA"/>
              </w:rPr>
            </w:pPr>
            <w:r w:rsidRPr="009E7634">
              <w:rPr>
                <w:rFonts w:ascii="Times New Roman" w:hAnsi="Times New Roman"/>
                <w:sz w:val="30"/>
                <w:szCs w:val="30"/>
                <w:lang w:val="uk-UA"/>
              </w:rPr>
              <w:t>4</w:t>
            </w:r>
          </w:p>
          <w:p w:rsidR="004E6725" w:rsidRPr="009E7634" w:rsidRDefault="004E6725" w:rsidP="009E7634">
            <w:pPr>
              <w:pStyle w:val="13"/>
              <w:widowControl w:val="0"/>
              <w:autoSpaceDE w:val="0"/>
              <w:autoSpaceDN w:val="0"/>
              <w:adjustRightInd w:val="0"/>
              <w:jc w:val="center"/>
              <w:rPr>
                <w:rFonts w:ascii="Times New Roman" w:hAnsi="Times New Roman"/>
                <w:sz w:val="30"/>
                <w:szCs w:val="30"/>
                <w:lang w:val="uk-UA"/>
              </w:rPr>
            </w:pPr>
          </w:p>
        </w:tc>
      </w:tr>
      <w:tr w:rsidR="0043321C" w:rsidRPr="009E7634" w:rsidTr="00C75C3C">
        <w:trPr>
          <w:gridAfter w:val="1"/>
          <w:wAfter w:w="198" w:type="dxa"/>
        </w:trPr>
        <w:tc>
          <w:tcPr>
            <w:tcW w:w="568" w:type="dxa"/>
          </w:tcPr>
          <w:p w:rsidR="0043321C" w:rsidRPr="009E7634" w:rsidRDefault="0043321C" w:rsidP="009E7634">
            <w:pPr>
              <w:pStyle w:val="13"/>
              <w:widowControl w:val="0"/>
              <w:autoSpaceDE w:val="0"/>
              <w:autoSpaceDN w:val="0"/>
              <w:adjustRightInd w:val="0"/>
              <w:ind w:right="-76"/>
              <w:jc w:val="right"/>
              <w:rPr>
                <w:rFonts w:ascii="Times New Roman" w:hAnsi="Times New Roman"/>
                <w:sz w:val="30"/>
                <w:szCs w:val="30"/>
                <w:lang w:val="uk-UA"/>
              </w:rPr>
            </w:pPr>
            <w:r w:rsidRPr="009E7634">
              <w:rPr>
                <w:rFonts w:ascii="Times New Roman" w:hAnsi="Times New Roman"/>
                <w:sz w:val="30"/>
                <w:szCs w:val="30"/>
                <w:lang w:val="uk-UA"/>
              </w:rPr>
              <w:t>2.</w:t>
            </w:r>
          </w:p>
        </w:tc>
        <w:tc>
          <w:tcPr>
            <w:tcW w:w="8788" w:type="dxa"/>
          </w:tcPr>
          <w:p w:rsidR="0043321C" w:rsidRPr="009E7634" w:rsidRDefault="0043321C" w:rsidP="009E7634">
            <w:pPr>
              <w:pStyle w:val="13"/>
              <w:widowControl w:val="0"/>
              <w:autoSpaceDE w:val="0"/>
              <w:autoSpaceDN w:val="0"/>
              <w:adjustRightInd w:val="0"/>
              <w:ind w:right="-138"/>
              <w:jc w:val="both"/>
              <w:rPr>
                <w:rFonts w:ascii="Times New Roman" w:hAnsi="Times New Roman"/>
                <w:sz w:val="30"/>
                <w:szCs w:val="30"/>
                <w:lang w:val="uk-UA"/>
              </w:rPr>
            </w:pPr>
            <w:r w:rsidRPr="009E7634">
              <w:rPr>
                <w:rFonts w:ascii="Times New Roman" w:hAnsi="Times New Roman"/>
                <w:sz w:val="30"/>
                <w:szCs w:val="30"/>
                <w:lang w:val="uk-UA"/>
              </w:rPr>
              <w:t>Мета і завдання науково-</w:t>
            </w:r>
            <w:r w:rsidR="00B142E4" w:rsidRPr="009E7634">
              <w:rPr>
                <w:rFonts w:ascii="Times New Roman" w:hAnsi="Times New Roman"/>
                <w:sz w:val="30"/>
                <w:szCs w:val="30"/>
                <w:lang w:val="uk-UA"/>
              </w:rPr>
              <w:t>педагогічної</w:t>
            </w:r>
            <w:r w:rsidRPr="009E7634">
              <w:rPr>
                <w:rFonts w:ascii="Times New Roman" w:hAnsi="Times New Roman"/>
                <w:sz w:val="30"/>
                <w:szCs w:val="30"/>
                <w:lang w:val="uk-UA"/>
              </w:rPr>
              <w:t xml:space="preserve"> практики</w:t>
            </w:r>
            <w:r w:rsidRPr="009E7634">
              <w:rPr>
                <w:rFonts w:ascii="Times New Roman" w:hAnsi="Times New Roman"/>
                <w:sz w:val="30"/>
                <w:szCs w:val="30"/>
                <w:lang w:val="uk-UA" w:eastAsia="ru-RU"/>
              </w:rPr>
              <w:t xml:space="preserve"> ………………</w:t>
            </w:r>
            <w:r w:rsidR="00976701" w:rsidRPr="009E7634">
              <w:rPr>
                <w:rFonts w:ascii="Times New Roman" w:hAnsi="Times New Roman"/>
                <w:sz w:val="30"/>
                <w:szCs w:val="30"/>
                <w:lang w:val="uk-UA" w:eastAsia="ru-RU"/>
              </w:rPr>
              <w:t>……</w:t>
            </w:r>
          </w:p>
        </w:tc>
        <w:tc>
          <w:tcPr>
            <w:tcW w:w="636" w:type="dxa"/>
          </w:tcPr>
          <w:p w:rsidR="0043321C" w:rsidRPr="009E7634" w:rsidRDefault="00C92961" w:rsidP="009E7634">
            <w:pPr>
              <w:pStyle w:val="13"/>
              <w:widowControl w:val="0"/>
              <w:autoSpaceDE w:val="0"/>
              <w:autoSpaceDN w:val="0"/>
              <w:adjustRightInd w:val="0"/>
              <w:jc w:val="center"/>
              <w:rPr>
                <w:rFonts w:ascii="Times New Roman" w:hAnsi="Times New Roman"/>
                <w:sz w:val="30"/>
                <w:szCs w:val="30"/>
                <w:lang w:val="uk-UA"/>
              </w:rPr>
            </w:pPr>
            <w:r w:rsidRPr="009E7634">
              <w:rPr>
                <w:rFonts w:ascii="Times New Roman" w:hAnsi="Times New Roman"/>
                <w:sz w:val="30"/>
                <w:szCs w:val="30"/>
                <w:lang w:val="uk-UA"/>
              </w:rPr>
              <w:t>7</w:t>
            </w:r>
          </w:p>
          <w:p w:rsidR="004E6725" w:rsidRPr="009E7634" w:rsidRDefault="004E6725" w:rsidP="009E7634">
            <w:pPr>
              <w:pStyle w:val="13"/>
              <w:widowControl w:val="0"/>
              <w:autoSpaceDE w:val="0"/>
              <w:autoSpaceDN w:val="0"/>
              <w:adjustRightInd w:val="0"/>
              <w:jc w:val="center"/>
              <w:rPr>
                <w:rFonts w:ascii="Times New Roman" w:hAnsi="Times New Roman"/>
                <w:sz w:val="30"/>
                <w:szCs w:val="30"/>
                <w:lang w:val="uk-UA"/>
              </w:rPr>
            </w:pPr>
          </w:p>
        </w:tc>
      </w:tr>
      <w:tr w:rsidR="0043321C" w:rsidRPr="009E7634" w:rsidTr="00C75C3C">
        <w:trPr>
          <w:gridAfter w:val="1"/>
          <w:wAfter w:w="198" w:type="dxa"/>
        </w:trPr>
        <w:tc>
          <w:tcPr>
            <w:tcW w:w="568" w:type="dxa"/>
          </w:tcPr>
          <w:p w:rsidR="0043321C" w:rsidRPr="009E7634" w:rsidRDefault="0043321C" w:rsidP="009E7634">
            <w:pPr>
              <w:pStyle w:val="13"/>
              <w:widowControl w:val="0"/>
              <w:autoSpaceDE w:val="0"/>
              <w:autoSpaceDN w:val="0"/>
              <w:adjustRightInd w:val="0"/>
              <w:ind w:right="-76"/>
              <w:jc w:val="right"/>
              <w:rPr>
                <w:rFonts w:ascii="Times New Roman" w:hAnsi="Times New Roman"/>
                <w:sz w:val="30"/>
                <w:szCs w:val="30"/>
                <w:lang w:val="uk-UA"/>
              </w:rPr>
            </w:pPr>
            <w:r w:rsidRPr="009E7634">
              <w:rPr>
                <w:rFonts w:ascii="Times New Roman" w:hAnsi="Times New Roman"/>
                <w:sz w:val="30"/>
                <w:szCs w:val="30"/>
                <w:lang w:val="uk-UA"/>
              </w:rPr>
              <w:t>3.</w:t>
            </w:r>
          </w:p>
        </w:tc>
        <w:tc>
          <w:tcPr>
            <w:tcW w:w="8788" w:type="dxa"/>
          </w:tcPr>
          <w:p w:rsidR="0043321C" w:rsidRPr="009E7634" w:rsidRDefault="008441E9" w:rsidP="009E7634">
            <w:pPr>
              <w:pStyle w:val="13"/>
              <w:widowControl w:val="0"/>
              <w:autoSpaceDE w:val="0"/>
              <w:autoSpaceDN w:val="0"/>
              <w:adjustRightInd w:val="0"/>
              <w:jc w:val="both"/>
              <w:rPr>
                <w:rFonts w:ascii="Times New Roman" w:hAnsi="Times New Roman"/>
                <w:sz w:val="30"/>
                <w:szCs w:val="30"/>
                <w:lang w:val="uk-UA"/>
              </w:rPr>
            </w:pPr>
            <w:r w:rsidRPr="009E7634">
              <w:rPr>
                <w:rFonts w:ascii="Times New Roman" w:hAnsi="Times New Roman"/>
                <w:sz w:val="30"/>
                <w:szCs w:val="30"/>
                <w:lang w:val="uk-UA"/>
              </w:rPr>
              <w:t>Зміст та о</w:t>
            </w:r>
            <w:r w:rsidR="00605D33" w:rsidRPr="009E7634">
              <w:rPr>
                <w:rFonts w:ascii="Times New Roman" w:hAnsi="Times New Roman"/>
                <w:sz w:val="30"/>
                <w:szCs w:val="30"/>
                <w:lang w:val="uk-UA"/>
              </w:rPr>
              <w:t xml:space="preserve">рганізація </w:t>
            </w:r>
            <w:proofErr w:type="spellStart"/>
            <w:r w:rsidR="00605D33" w:rsidRPr="009E7634">
              <w:rPr>
                <w:rFonts w:ascii="Times New Roman" w:hAnsi="Times New Roman"/>
                <w:sz w:val="30"/>
                <w:szCs w:val="30"/>
                <w:lang w:val="uk-UA"/>
              </w:rPr>
              <w:t>н</w:t>
            </w:r>
            <w:r w:rsidR="00E25017" w:rsidRPr="009E7634">
              <w:rPr>
                <w:rFonts w:ascii="Times New Roman" w:hAnsi="Times New Roman"/>
                <w:sz w:val="30"/>
                <w:szCs w:val="30"/>
                <w:lang w:val="uk-UA"/>
              </w:rPr>
              <w:t>ауково-</w:t>
            </w:r>
            <w:r w:rsidR="00B142E4" w:rsidRPr="009E7634">
              <w:rPr>
                <w:rFonts w:ascii="Times New Roman" w:hAnsi="Times New Roman"/>
                <w:sz w:val="30"/>
                <w:szCs w:val="30"/>
                <w:lang w:val="uk-UA"/>
              </w:rPr>
              <w:t>педагогічної</w:t>
            </w:r>
            <w:r w:rsidR="001F25B8" w:rsidRPr="009E7634">
              <w:rPr>
                <w:rFonts w:ascii="Times New Roman" w:hAnsi="Times New Roman"/>
                <w:sz w:val="30"/>
                <w:szCs w:val="30"/>
                <w:lang w:val="uk-UA"/>
              </w:rPr>
              <w:t>п</w:t>
            </w:r>
            <w:r w:rsidR="00E25017" w:rsidRPr="009E7634">
              <w:rPr>
                <w:rFonts w:ascii="Times New Roman" w:hAnsi="Times New Roman"/>
                <w:sz w:val="30"/>
                <w:szCs w:val="30"/>
                <w:lang w:val="uk-UA"/>
              </w:rPr>
              <w:t>рактики</w:t>
            </w:r>
            <w:proofErr w:type="spellEnd"/>
            <w:r w:rsidR="005B4C80" w:rsidRPr="009E7634">
              <w:rPr>
                <w:rFonts w:ascii="Times New Roman" w:hAnsi="Times New Roman"/>
                <w:sz w:val="30"/>
                <w:szCs w:val="30"/>
                <w:lang w:val="uk-UA"/>
              </w:rPr>
              <w:t>……….</w:t>
            </w:r>
            <w:r w:rsidR="00976701" w:rsidRPr="009E7634">
              <w:rPr>
                <w:rFonts w:ascii="Times New Roman" w:hAnsi="Times New Roman"/>
                <w:sz w:val="30"/>
                <w:szCs w:val="30"/>
                <w:lang w:val="uk-UA"/>
              </w:rPr>
              <w:t>………</w:t>
            </w:r>
          </w:p>
        </w:tc>
        <w:tc>
          <w:tcPr>
            <w:tcW w:w="636" w:type="dxa"/>
          </w:tcPr>
          <w:p w:rsidR="0043321C" w:rsidRPr="009E7634" w:rsidRDefault="00216989" w:rsidP="009E7634">
            <w:pPr>
              <w:pStyle w:val="13"/>
              <w:widowControl w:val="0"/>
              <w:autoSpaceDE w:val="0"/>
              <w:autoSpaceDN w:val="0"/>
              <w:adjustRightInd w:val="0"/>
              <w:jc w:val="center"/>
              <w:rPr>
                <w:rFonts w:ascii="Times New Roman" w:hAnsi="Times New Roman"/>
                <w:sz w:val="30"/>
                <w:szCs w:val="30"/>
                <w:lang w:val="uk-UA"/>
              </w:rPr>
            </w:pPr>
            <w:r>
              <w:rPr>
                <w:rFonts w:ascii="Times New Roman" w:hAnsi="Times New Roman"/>
                <w:sz w:val="30"/>
                <w:szCs w:val="30"/>
                <w:lang w:val="uk-UA"/>
              </w:rPr>
              <w:t>8</w:t>
            </w:r>
          </w:p>
          <w:p w:rsidR="004E6725" w:rsidRPr="009E7634" w:rsidRDefault="004E6725" w:rsidP="009E7634">
            <w:pPr>
              <w:pStyle w:val="13"/>
              <w:widowControl w:val="0"/>
              <w:autoSpaceDE w:val="0"/>
              <w:autoSpaceDN w:val="0"/>
              <w:adjustRightInd w:val="0"/>
              <w:jc w:val="center"/>
              <w:rPr>
                <w:rFonts w:ascii="Times New Roman" w:hAnsi="Times New Roman"/>
                <w:sz w:val="30"/>
                <w:szCs w:val="30"/>
                <w:lang w:val="uk-UA"/>
              </w:rPr>
            </w:pPr>
          </w:p>
        </w:tc>
      </w:tr>
      <w:tr w:rsidR="0043321C" w:rsidRPr="009E7634" w:rsidTr="00C75C3C">
        <w:trPr>
          <w:gridAfter w:val="1"/>
          <w:wAfter w:w="198" w:type="dxa"/>
        </w:trPr>
        <w:tc>
          <w:tcPr>
            <w:tcW w:w="568" w:type="dxa"/>
          </w:tcPr>
          <w:p w:rsidR="0043321C" w:rsidRPr="009E7634" w:rsidRDefault="0043321C" w:rsidP="009E7634">
            <w:pPr>
              <w:pStyle w:val="13"/>
              <w:widowControl w:val="0"/>
              <w:autoSpaceDE w:val="0"/>
              <w:autoSpaceDN w:val="0"/>
              <w:adjustRightInd w:val="0"/>
              <w:ind w:right="-76"/>
              <w:jc w:val="right"/>
              <w:rPr>
                <w:rFonts w:ascii="Times New Roman" w:hAnsi="Times New Roman"/>
                <w:sz w:val="30"/>
                <w:szCs w:val="30"/>
                <w:lang w:val="uk-UA"/>
              </w:rPr>
            </w:pPr>
            <w:r w:rsidRPr="009E7634">
              <w:rPr>
                <w:rFonts w:ascii="Times New Roman" w:hAnsi="Times New Roman"/>
                <w:sz w:val="30"/>
                <w:szCs w:val="30"/>
                <w:lang w:val="uk-UA"/>
              </w:rPr>
              <w:t>4.</w:t>
            </w:r>
          </w:p>
        </w:tc>
        <w:tc>
          <w:tcPr>
            <w:tcW w:w="8788" w:type="dxa"/>
          </w:tcPr>
          <w:p w:rsidR="0043321C" w:rsidRPr="009E7634" w:rsidRDefault="00B142E4" w:rsidP="009E7634">
            <w:pPr>
              <w:pStyle w:val="13"/>
              <w:widowControl w:val="0"/>
              <w:autoSpaceDE w:val="0"/>
              <w:autoSpaceDN w:val="0"/>
              <w:adjustRightInd w:val="0"/>
              <w:ind w:right="-138"/>
              <w:jc w:val="both"/>
              <w:rPr>
                <w:rFonts w:ascii="Times New Roman" w:hAnsi="Times New Roman"/>
                <w:sz w:val="30"/>
                <w:szCs w:val="30"/>
                <w:lang w:val="uk-UA"/>
              </w:rPr>
            </w:pPr>
            <w:r w:rsidRPr="009E7634">
              <w:rPr>
                <w:rFonts w:ascii="Times New Roman" w:hAnsi="Times New Roman"/>
                <w:sz w:val="30"/>
                <w:szCs w:val="30"/>
                <w:lang w:val="uk-UA"/>
              </w:rPr>
              <w:t>Форми і методи контролю…………………..</w:t>
            </w:r>
            <w:r w:rsidR="00E25017" w:rsidRPr="009E7634">
              <w:rPr>
                <w:rFonts w:ascii="Times New Roman" w:hAnsi="Times New Roman"/>
                <w:sz w:val="30"/>
                <w:szCs w:val="30"/>
                <w:lang w:val="uk-UA"/>
              </w:rPr>
              <w:t>……</w:t>
            </w:r>
            <w:r w:rsidR="005B4C80" w:rsidRPr="009E7634">
              <w:rPr>
                <w:rFonts w:ascii="Times New Roman" w:hAnsi="Times New Roman"/>
                <w:sz w:val="30"/>
                <w:szCs w:val="30"/>
                <w:lang w:val="uk-UA"/>
              </w:rPr>
              <w:t>…………………</w:t>
            </w:r>
            <w:r w:rsidR="00976701" w:rsidRPr="009E7634">
              <w:rPr>
                <w:rFonts w:ascii="Times New Roman" w:hAnsi="Times New Roman"/>
                <w:sz w:val="30"/>
                <w:szCs w:val="30"/>
                <w:lang w:val="uk-UA"/>
              </w:rPr>
              <w:t>…</w:t>
            </w:r>
          </w:p>
        </w:tc>
        <w:tc>
          <w:tcPr>
            <w:tcW w:w="636" w:type="dxa"/>
          </w:tcPr>
          <w:p w:rsidR="0043321C" w:rsidRPr="009E7634" w:rsidRDefault="0091737F" w:rsidP="009E7634">
            <w:pPr>
              <w:pStyle w:val="13"/>
              <w:widowControl w:val="0"/>
              <w:autoSpaceDE w:val="0"/>
              <w:autoSpaceDN w:val="0"/>
              <w:adjustRightInd w:val="0"/>
              <w:jc w:val="center"/>
              <w:rPr>
                <w:rFonts w:ascii="Times New Roman" w:hAnsi="Times New Roman"/>
                <w:sz w:val="30"/>
                <w:szCs w:val="30"/>
                <w:lang w:val="uk-UA"/>
              </w:rPr>
            </w:pPr>
            <w:r w:rsidRPr="009E7634">
              <w:rPr>
                <w:rFonts w:ascii="Times New Roman" w:hAnsi="Times New Roman"/>
                <w:sz w:val="30"/>
                <w:szCs w:val="30"/>
                <w:lang w:val="uk-UA"/>
              </w:rPr>
              <w:t>11</w:t>
            </w:r>
          </w:p>
          <w:p w:rsidR="004E6725" w:rsidRPr="009E7634" w:rsidRDefault="004E6725" w:rsidP="009E7634">
            <w:pPr>
              <w:pStyle w:val="13"/>
              <w:widowControl w:val="0"/>
              <w:autoSpaceDE w:val="0"/>
              <w:autoSpaceDN w:val="0"/>
              <w:adjustRightInd w:val="0"/>
              <w:jc w:val="center"/>
              <w:rPr>
                <w:rFonts w:ascii="Times New Roman" w:hAnsi="Times New Roman"/>
                <w:sz w:val="30"/>
                <w:szCs w:val="30"/>
                <w:lang w:val="uk-UA"/>
              </w:rPr>
            </w:pPr>
          </w:p>
        </w:tc>
      </w:tr>
      <w:tr w:rsidR="0043321C" w:rsidRPr="009E7634" w:rsidTr="00C75C3C">
        <w:trPr>
          <w:gridAfter w:val="1"/>
          <w:wAfter w:w="198" w:type="dxa"/>
        </w:trPr>
        <w:tc>
          <w:tcPr>
            <w:tcW w:w="568" w:type="dxa"/>
          </w:tcPr>
          <w:p w:rsidR="0043321C" w:rsidRPr="009E7634" w:rsidRDefault="0043321C" w:rsidP="009E7634">
            <w:pPr>
              <w:pStyle w:val="13"/>
              <w:widowControl w:val="0"/>
              <w:autoSpaceDE w:val="0"/>
              <w:autoSpaceDN w:val="0"/>
              <w:adjustRightInd w:val="0"/>
              <w:ind w:right="-76"/>
              <w:jc w:val="right"/>
              <w:rPr>
                <w:rFonts w:ascii="Times New Roman" w:hAnsi="Times New Roman"/>
                <w:sz w:val="30"/>
                <w:szCs w:val="30"/>
                <w:lang w:val="uk-UA"/>
              </w:rPr>
            </w:pPr>
            <w:r w:rsidRPr="009E7634">
              <w:rPr>
                <w:rFonts w:ascii="Times New Roman" w:hAnsi="Times New Roman"/>
                <w:sz w:val="30"/>
                <w:szCs w:val="30"/>
                <w:lang w:val="uk-UA"/>
              </w:rPr>
              <w:t>5.</w:t>
            </w:r>
          </w:p>
        </w:tc>
        <w:tc>
          <w:tcPr>
            <w:tcW w:w="8788" w:type="dxa"/>
          </w:tcPr>
          <w:p w:rsidR="0043321C" w:rsidRPr="009E7634" w:rsidRDefault="00B142E4" w:rsidP="009E7634">
            <w:pPr>
              <w:pStyle w:val="13"/>
              <w:widowControl w:val="0"/>
              <w:autoSpaceDE w:val="0"/>
              <w:autoSpaceDN w:val="0"/>
              <w:adjustRightInd w:val="0"/>
              <w:jc w:val="both"/>
              <w:rPr>
                <w:rFonts w:ascii="Times New Roman" w:hAnsi="Times New Roman"/>
                <w:sz w:val="30"/>
                <w:szCs w:val="30"/>
                <w:lang w:val="uk-UA"/>
              </w:rPr>
            </w:pPr>
            <w:r w:rsidRPr="009E7634">
              <w:rPr>
                <w:rFonts w:ascii="Times New Roman" w:hAnsi="Times New Roman"/>
                <w:sz w:val="30"/>
                <w:szCs w:val="30"/>
                <w:lang w:val="uk-UA"/>
              </w:rPr>
              <w:t>Вимоги до</w:t>
            </w:r>
            <w:r w:rsidR="0043321C" w:rsidRPr="009E7634">
              <w:rPr>
                <w:rFonts w:ascii="Times New Roman" w:hAnsi="Times New Roman"/>
                <w:sz w:val="30"/>
                <w:szCs w:val="30"/>
                <w:lang w:val="uk-UA"/>
              </w:rPr>
              <w:t xml:space="preserve"> оформлення звіт</w:t>
            </w:r>
            <w:r w:rsidRPr="009E7634">
              <w:rPr>
                <w:rFonts w:ascii="Times New Roman" w:hAnsi="Times New Roman"/>
                <w:sz w:val="30"/>
                <w:szCs w:val="30"/>
                <w:lang w:val="uk-UA"/>
              </w:rPr>
              <w:t>ної документації</w:t>
            </w:r>
            <w:r w:rsidR="00976701" w:rsidRPr="009E7634">
              <w:rPr>
                <w:rFonts w:ascii="Times New Roman" w:hAnsi="Times New Roman"/>
                <w:sz w:val="30"/>
                <w:szCs w:val="30"/>
                <w:lang w:val="uk-UA"/>
              </w:rPr>
              <w:t>………………………</w:t>
            </w:r>
          </w:p>
        </w:tc>
        <w:tc>
          <w:tcPr>
            <w:tcW w:w="636" w:type="dxa"/>
          </w:tcPr>
          <w:p w:rsidR="0043321C" w:rsidRPr="009E7634" w:rsidRDefault="0043321C" w:rsidP="009E7634">
            <w:pPr>
              <w:pStyle w:val="13"/>
              <w:widowControl w:val="0"/>
              <w:autoSpaceDE w:val="0"/>
              <w:autoSpaceDN w:val="0"/>
              <w:adjustRightInd w:val="0"/>
              <w:jc w:val="center"/>
              <w:rPr>
                <w:rFonts w:ascii="Times New Roman" w:hAnsi="Times New Roman"/>
                <w:sz w:val="30"/>
                <w:szCs w:val="30"/>
                <w:lang w:val="uk-UA"/>
              </w:rPr>
            </w:pPr>
            <w:r w:rsidRPr="009E7634">
              <w:rPr>
                <w:rFonts w:ascii="Times New Roman" w:hAnsi="Times New Roman"/>
                <w:sz w:val="30"/>
                <w:szCs w:val="30"/>
                <w:lang w:val="uk-UA"/>
              </w:rPr>
              <w:t>1</w:t>
            </w:r>
            <w:r w:rsidR="0091737F" w:rsidRPr="009E7634">
              <w:rPr>
                <w:rFonts w:ascii="Times New Roman" w:hAnsi="Times New Roman"/>
                <w:sz w:val="30"/>
                <w:szCs w:val="30"/>
                <w:lang w:val="uk-UA"/>
              </w:rPr>
              <w:t>4</w:t>
            </w:r>
          </w:p>
          <w:p w:rsidR="004E6725" w:rsidRPr="009E7634" w:rsidRDefault="004E6725" w:rsidP="009E7634">
            <w:pPr>
              <w:pStyle w:val="13"/>
              <w:widowControl w:val="0"/>
              <w:autoSpaceDE w:val="0"/>
              <w:autoSpaceDN w:val="0"/>
              <w:adjustRightInd w:val="0"/>
              <w:rPr>
                <w:rFonts w:ascii="Times New Roman" w:hAnsi="Times New Roman"/>
                <w:sz w:val="30"/>
                <w:szCs w:val="30"/>
                <w:lang w:val="uk-UA"/>
              </w:rPr>
            </w:pPr>
          </w:p>
        </w:tc>
      </w:tr>
      <w:tr w:rsidR="0043321C" w:rsidRPr="009E7634" w:rsidTr="00C75C3C">
        <w:trPr>
          <w:gridAfter w:val="1"/>
          <w:wAfter w:w="198" w:type="dxa"/>
          <w:trHeight w:val="389"/>
        </w:trPr>
        <w:tc>
          <w:tcPr>
            <w:tcW w:w="568" w:type="dxa"/>
          </w:tcPr>
          <w:p w:rsidR="0043321C" w:rsidRPr="009E7634" w:rsidRDefault="0043321C" w:rsidP="009E7634">
            <w:pPr>
              <w:pStyle w:val="13"/>
              <w:widowControl w:val="0"/>
              <w:autoSpaceDE w:val="0"/>
              <w:autoSpaceDN w:val="0"/>
              <w:adjustRightInd w:val="0"/>
              <w:ind w:right="-76"/>
              <w:jc w:val="right"/>
              <w:rPr>
                <w:rFonts w:ascii="Times New Roman" w:hAnsi="Times New Roman"/>
                <w:sz w:val="30"/>
                <w:szCs w:val="30"/>
                <w:lang w:val="uk-UA"/>
              </w:rPr>
            </w:pPr>
            <w:r w:rsidRPr="009E7634">
              <w:rPr>
                <w:rFonts w:ascii="Times New Roman" w:hAnsi="Times New Roman"/>
                <w:sz w:val="30"/>
                <w:szCs w:val="30"/>
                <w:lang w:val="uk-UA"/>
              </w:rPr>
              <w:t>6.</w:t>
            </w:r>
          </w:p>
          <w:p w:rsidR="00E70F5E" w:rsidRPr="009E7634" w:rsidRDefault="00E70F5E" w:rsidP="009E7634">
            <w:pPr>
              <w:pStyle w:val="13"/>
              <w:widowControl w:val="0"/>
              <w:autoSpaceDE w:val="0"/>
              <w:autoSpaceDN w:val="0"/>
              <w:adjustRightInd w:val="0"/>
              <w:ind w:right="-76"/>
              <w:jc w:val="right"/>
              <w:rPr>
                <w:rFonts w:ascii="Times New Roman" w:hAnsi="Times New Roman"/>
                <w:sz w:val="30"/>
                <w:szCs w:val="30"/>
                <w:lang w:val="uk-UA"/>
              </w:rPr>
            </w:pPr>
          </w:p>
        </w:tc>
        <w:tc>
          <w:tcPr>
            <w:tcW w:w="8788" w:type="dxa"/>
          </w:tcPr>
          <w:p w:rsidR="0043321C" w:rsidRPr="009E7634" w:rsidRDefault="0043321C" w:rsidP="009E7634">
            <w:pPr>
              <w:pStyle w:val="13"/>
              <w:widowControl w:val="0"/>
              <w:autoSpaceDE w:val="0"/>
              <w:autoSpaceDN w:val="0"/>
              <w:adjustRightInd w:val="0"/>
              <w:ind w:right="-138"/>
              <w:jc w:val="both"/>
              <w:rPr>
                <w:rFonts w:ascii="Times New Roman" w:hAnsi="Times New Roman"/>
                <w:sz w:val="30"/>
                <w:szCs w:val="30"/>
                <w:lang w:val="uk-UA"/>
              </w:rPr>
            </w:pPr>
            <w:r w:rsidRPr="009E7634">
              <w:rPr>
                <w:rFonts w:ascii="Times New Roman" w:hAnsi="Times New Roman"/>
                <w:sz w:val="30"/>
                <w:szCs w:val="30"/>
                <w:lang w:val="uk-UA"/>
              </w:rPr>
              <w:t>Під</w:t>
            </w:r>
            <w:r w:rsidR="004E6725" w:rsidRPr="009E7634">
              <w:rPr>
                <w:rFonts w:ascii="Times New Roman" w:hAnsi="Times New Roman"/>
                <w:sz w:val="30"/>
                <w:szCs w:val="30"/>
                <w:lang w:val="uk-UA"/>
              </w:rPr>
              <w:t>в</w:t>
            </w:r>
            <w:r w:rsidRPr="009E7634">
              <w:rPr>
                <w:rFonts w:ascii="Times New Roman" w:hAnsi="Times New Roman"/>
                <w:sz w:val="30"/>
                <w:szCs w:val="30"/>
                <w:lang w:val="uk-UA"/>
              </w:rPr>
              <w:t>едення підсумків практики ……..…………………</w:t>
            </w:r>
            <w:r w:rsidR="005B4C80" w:rsidRPr="009E7634">
              <w:rPr>
                <w:rFonts w:ascii="Times New Roman" w:hAnsi="Times New Roman"/>
                <w:sz w:val="30"/>
                <w:szCs w:val="30"/>
                <w:lang w:val="uk-UA"/>
              </w:rPr>
              <w:t>……………</w:t>
            </w:r>
          </w:p>
        </w:tc>
        <w:tc>
          <w:tcPr>
            <w:tcW w:w="636" w:type="dxa"/>
          </w:tcPr>
          <w:p w:rsidR="0043321C" w:rsidRPr="009E7634" w:rsidRDefault="00606418" w:rsidP="009E7634">
            <w:pPr>
              <w:pStyle w:val="13"/>
              <w:widowControl w:val="0"/>
              <w:autoSpaceDE w:val="0"/>
              <w:autoSpaceDN w:val="0"/>
              <w:adjustRightInd w:val="0"/>
              <w:jc w:val="center"/>
              <w:rPr>
                <w:rFonts w:ascii="Times New Roman" w:hAnsi="Times New Roman"/>
                <w:sz w:val="30"/>
                <w:szCs w:val="30"/>
                <w:lang w:val="uk-UA"/>
              </w:rPr>
            </w:pPr>
            <w:r w:rsidRPr="009E7634">
              <w:rPr>
                <w:rFonts w:ascii="Times New Roman" w:hAnsi="Times New Roman"/>
                <w:sz w:val="30"/>
                <w:szCs w:val="30"/>
                <w:lang w:val="uk-UA"/>
              </w:rPr>
              <w:t>1</w:t>
            </w:r>
            <w:r w:rsidR="0091737F" w:rsidRPr="009E7634">
              <w:rPr>
                <w:rFonts w:ascii="Times New Roman" w:hAnsi="Times New Roman"/>
                <w:sz w:val="30"/>
                <w:szCs w:val="30"/>
                <w:lang w:val="uk-UA"/>
              </w:rPr>
              <w:t>5</w:t>
            </w:r>
          </w:p>
        </w:tc>
      </w:tr>
      <w:tr w:rsidR="0043321C" w:rsidRPr="009E7634" w:rsidTr="00C75C3C">
        <w:trPr>
          <w:gridAfter w:val="1"/>
          <w:wAfter w:w="198" w:type="dxa"/>
        </w:trPr>
        <w:tc>
          <w:tcPr>
            <w:tcW w:w="568" w:type="dxa"/>
          </w:tcPr>
          <w:p w:rsidR="0043321C" w:rsidRPr="009E7634" w:rsidRDefault="00E70F5E" w:rsidP="009E7634">
            <w:pPr>
              <w:pStyle w:val="13"/>
              <w:widowControl w:val="0"/>
              <w:autoSpaceDE w:val="0"/>
              <w:autoSpaceDN w:val="0"/>
              <w:adjustRightInd w:val="0"/>
              <w:ind w:right="-76"/>
              <w:jc w:val="right"/>
              <w:rPr>
                <w:rFonts w:ascii="Times New Roman" w:hAnsi="Times New Roman"/>
                <w:sz w:val="30"/>
                <w:szCs w:val="30"/>
                <w:lang w:val="uk-UA"/>
              </w:rPr>
            </w:pPr>
            <w:r w:rsidRPr="009E7634">
              <w:rPr>
                <w:rFonts w:ascii="Times New Roman" w:hAnsi="Times New Roman"/>
                <w:sz w:val="30"/>
                <w:szCs w:val="30"/>
                <w:lang w:val="uk-UA"/>
              </w:rPr>
              <w:t xml:space="preserve">7. </w:t>
            </w:r>
          </w:p>
        </w:tc>
        <w:tc>
          <w:tcPr>
            <w:tcW w:w="8788" w:type="dxa"/>
          </w:tcPr>
          <w:p w:rsidR="005B4C80"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Методичні рекомендації до проведення лекцій</w:t>
            </w:r>
            <w:r w:rsidR="00976701" w:rsidRPr="009E7634">
              <w:rPr>
                <w:rFonts w:ascii="Times New Roman" w:hAnsi="Times New Roman"/>
                <w:sz w:val="30"/>
                <w:szCs w:val="30"/>
                <w:lang w:val="uk-UA"/>
              </w:rPr>
              <w:t>……………………</w:t>
            </w:r>
          </w:p>
        </w:tc>
        <w:tc>
          <w:tcPr>
            <w:tcW w:w="636" w:type="dxa"/>
          </w:tcPr>
          <w:p w:rsidR="0043321C" w:rsidRPr="009E7634" w:rsidRDefault="00606418" w:rsidP="009E7634">
            <w:pPr>
              <w:pStyle w:val="13"/>
              <w:widowControl w:val="0"/>
              <w:autoSpaceDE w:val="0"/>
              <w:autoSpaceDN w:val="0"/>
              <w:adjustRightInd w:val="0"/>
              <w:jc w:val="center"/>
              <w:rPr>
                <w:rFonts w:ascii="Times New Roman" w:hAnsi="Times New Roman"/>
                <w:sz w:val="30"/>
                <w:szCs w:val="30"/>
                <w:lang w:val="uk-UA"/>
              </w:rPr>
            </w:pPr>
            <w:r w:rsidRPr="009E7634">
              <w:rPr>
                <w:rFonts w:ascii="Times New Roman" w:hAnsi="Times New Roman"/>
                <w:sz w:val="30"/>
                <w:szCs w:val="30"/>
                <w:lang w:val="uk-UA"/>
              </w:rPr>
              <w:t>1</w:t>
            </w:r>
            <w:r w:rsidR="0091737F" w:rsidRPr="009E7634">
              <w:rPr>
                <w:rFonts w:ascii="Times New Roman" w:hAnsi="Times New Roman"/>
                <w:sz w:val="30"/>
                <w:szCs w:val="30"/>
                <w:lang w:val="uk-UA"/>
              </w:rPr>
              <w:t>6</w:t>
            </w:r>
          </w:p>
          <w:p w:rsidR="004E6725" w:rsidRPr="009E7634" w:rsidRDefault="004E6725" w:rsidP="009E7634">
            <w:pPr>
              <w:pStyle w:val="13"/>
              <w:widowControl w:val="0"/>
              <w:autoSpaceDE w:val="0"/>
              <w:autoSpaceDN w:val="0"/>
              <w:adjustRightInd w:val="0"/>
              <w:jc w:val="center"/>
              <w:rPr>
                <w:rFonts w:ascii="Times New Roman" w:hAnsi="Times New Roman"/>
                <w:sz w:val="30"/>
                <w:szCs w:val="30"/>
                <w:lang w:val="uk-UA"/>
              </w:rPr>
            </w:pPr>
          </w:p>
        </w:tc>
      </w:tr>
      <w:tr w:rsidR="00157A8F" w:rsidRPr="009E7634" w:rsidTr="00C75C3C">
        <w:trPr>
          <w:gridAfter w:val="1"/>
          <w:wAfter w:w="198" w:type="dxa"/>
        </w:trPr>
        <w:tc>
          <w:tcPr>
            <w:tcW w:w="568" w:type="dxa"/>
          </w:tcPr>
          <w:p w:rsidR="00157A8F" w:rsidRPr="009E7634" w:rsidRDefault="00637304" w:rsidP="009E7634">
            <w:pPr>
              <w:pStyle w:val="13"/>
              <w:widowControl w:val="0"/>
              <w:autoSpaceDE w:val="0"/>
              <w:autoSpaceDN w:val="0"/>
              <w:adjustRightInd w:val="0"/>
              <w:ind w:right="-76"/>
              <w:jc w:val="right"/>
              <w:rPr>
                <w:rFonts w:ascii="Times New Roman" w:hAnsi="Times New Roman"/>
                <w:sz w:val="30"/>
                <w:szCs w:val="30"/>
                <w:lang w:val="uk-UA"/>
              </w:rPr>
            </w:pPr>
            <w:r w:rsidRPr="009E7634">
              <w:rPr>
                <w:rFonts w:ascii="Times New Roman" w:hAnsi="Times New Roman"/>
                <w:sz w:val="30"/>
                <w:szCs w:val="30"/>
                <w:lang w:val="uk-UA"/>
              </w:rPr>
              <w:t>8.</w:t>
            </w:r>
          </w:p>
        </w:tc>
        <w:tc>
          <w:tcPr>
            <w:tcW w:w="8788" w:type="dxa"/>
          </w:tcPr>
          <w:p w:rsidR="00157A8F" w:rsidRPr="009E7634" w:rsidRDefault="00157A8F" w:rsidP="009E7634">
            <w:pPr>
              <w:pStyle w:val="2"/>
              <w:shd w:val="clear" w:color="auto" w:fill="FFFFFF" w:themeFill="background1"/>
              <w:spacing w:before="0" w:after="0" w:line="240" w:lineRule="auto"/>
              <w:jc w:val="both"/>
              <w:rPr>
                <w:rFonts w:ascii="Times New Roman" w:hAnsi="Times New Roman"/>
                <w:b w:val="0"/>
                <w:i w:val="0"/>
                <w:color w:val="000000"/>
                <w:sz w:val="30"/>
                <w:szCs w:val="30"/>
                <w:lang w:val="uk-UA"/>
              </w:rPr>
            </w:pPr>
            <w:r w:rsidRPr="009E7634">
              <w:rPr>
                <w:rFonts w:ascii="Times New Roman" w:hAnsi="Times New Roman"/>
                <w:b w:val="0"/>
                <w:i w:val="0"/>
                <w:color w:val="000000"/>
                <w:sz w:val="30"/>
                <w:szCs w:val="30"/>
                <w:lang w:val="uk-UA"/>
              </w:rPr>
              <w:t>Методи</w:t>
            </w:r>
            <w:r w:rsidR="00066ACA" w:rsidRPr="009E7634">
              <w:rPr>
                <w:rFonts w:ascii="Times New Roman" w:hAnsi="Times New Roman"/>
                <w:b w:val="0"/>
                <w:i w:val="0"/>
                <w:color w:val="000000"/>
                <w:sz w:val="30"/>
                <w:szCs w:val="30"/>
                <w:lang w:val="uk-UA"/>
              </w:rPr>
              <w:t>чні рекомендації до</w:t>
            </w:r>
            <w:r w:rsidR="009E7634" w:rsidRPr="009E7634">
              <w:rPr>
                <w:rFonts w:ascii="Times New Roman" w:hAnsi="Times New Roman"/>
                <w:b w:val="0"/>
                <w:i w:val="0"/>
                <w:color w:val="000000"/>
                <w:sz w:val="30"/>
                <w:szCs w:val="30"/>
                <w:lang w:val="uk-UA"/>
              </w:rPr>
              <w:t xml:space="preserve"> </w:t>
            </w:r>
            <w:r w:rsidR="00D4039B" w:rsidRPr="009E7634">
              <w:rPr>
                <w:rFonts w:ascii="Times New Roman" w:hAnsi="Times New Roman"/>
                <w:b w:val="0"/>
                <w:i w:val="0"/>
                <w:color w:val="000000"/>
                <w:sz w:val="30"/>
                <w:szCs w:val="30"/>
                <w:lang w:val="uk-UA"/>
              </w:rPr>
              <w:t xml:space="preserve">організації та </w:t>
            </w:r>
            <w:r w:rsidRPr="009E7634">
              <w:rPr>
                <w:rFonts w:ascii="Times New Roman" w:hAnsi="Times New Roman"/>
                <w:b w:val="0"/>
                <w:i w:val="0"/>
                <w:color w:val="000000"/>
                <w:sz w:val="30"/>
                <w:szCs w:val="30"/>
                <w:lang w:val="uk-UA"/>
              </w:rPr>
              <w:t xml:space="preserve">проведення практичних, лабораторних і семінарських занять </w:t>
            </w:r>
            <w:r w:rsidR="00D4039B" w:rsidRPr="009E7634">
              <w:rPr>
                <w:rFonts w:ascii="Times New Roman" w:hAnsi="Times New Roman"/>
                <w:b w:val="0"/>
                <w:i w:val="0"/>
                <w:color w:val="000000"/>
                <w:sz w:val="30"/>
                <w:szCs w:val="30"/>
                <w:lang w:val="uk-UA"/>
              </w:rPr>
              <w:t>……………………………….</w:t>
            </w:r>
          </w:p>
          <w:p w:rsidR="00637304" w:rsidRPr="009E7634" w:rsidRDefault="00637304" w:rsidP="009E7634">
            <w:pPr>
              <w:spacing w:after="0" w:line="240" w:lineRule="auto"/>
              <w:rPr>
                <w:rFonts w:ascii="Times New Roman" w:hAnsi="Times New Roman"/>
                <w:sz w:val="30"/>
                <w:szCs w:val="30"/>
                <w:lang w:val="uk-UA"/>
              </w:rPr>
            </w:pPr>
          </w:p>
        </w:tc>
        <w:tc>
          <w:tcPr>
            <w:tcW w:w="636" w:type="dxa"/>
          </w:tcPr>
          <w:p w:rsidR="00D4039B" w:rsidRPr="009E7634" w:rsidRDefault="00D4039B" w:rsidP="009E7634">
            <w:pPr>
              <w:pStyle w:val="13"/>
              <w:widowControl w:val="0"/>
              <w:autoSpaceDE w:val="0"/>
              <w:autoSpaceDN w:val="0"/>
              <w:adjustRightInd w:val="0"/>
              <w:jc w:val="center"/>
              <w:rPr>
                <w:rFonts w:ascii="Times New Roman" w:hAnsi="Times New Roman"/>
                <w:sz w:val="30"/>
                <w:szCs w:val="30"/>
                <w:lang w:val="uk-UA"/>
              </w:rPr>
            </w:pPr>
          </w:p>
          <w:p w:rsidR="00157A8F" w:rsidRPr="009E7634" w:rsidRDefault="00066ACA" w:rsidP="009E7634">
            <w:pPr>
              <w:pStyle w:val="13"/>
              <w:widowControl w:val="0"/>
              <w:autoSpaceDE w:val="0"/>
              <w:autoSpaceDN w:val="0"/>
              <w:adjustRightInd w:val="0"/>
              <w:jc w:val="center"/>
              <w:rPr>
                <w:rFonts w:ascii="Times New Roman" w:hAnsi="Times New Roman"/>
                <w:sz w:val="30"/>
                <w:szCs w:val="30"/>
                <w:lang w:val="uk-UA"/>
              </w:rPr>
            </w:pPr>
            <w:r w:rsidRPr="009E7634">
              <w:rPr>
                <w:rFonts w:ascii="Times New Roman" w:hAnsi="Times New Roman"/>
                <w:sz w:val="30"/>
                <w:szCs w:val="30"/>
                <w:lang w:val="uk-UA"/>
              </w:rPr>
              <w:t>1</w:t>
            </w:r>
            <w:r w:rsidR="0091737F" w:rsidRPr="009E7634">
              <w:rPr>
                <w:rFonts w:ascii="Times New Roman" w:hAnsi="Times New Roman"/>
                <w:sz w:val="30"/>
                <w:szCs w:val="30"/>
                <w:lang w:val="uk-UA"/>
              </w:rPr>
              <w:t>7</w:t>
            </w:r>
          </w:p>
        </w:tc>
      </w:tr>
      <w:tr w:rsidR="00D4039B" w:rsidRPr="009E7634" w:rsidTr="00C75C3C">
        <w:trPr>
          <w:gridAfter w:val="1"/>
          <w:wAfter w:w="198" w:type="dxa"/>
        </w:trPr>
        <w:tc>
          <w:tcPr>
            <w:tcW w:w="568" w:type="dxa"/>
          </w:tcPr>
          <w:p w:rsidR="00D4039B" w:rsidRPr="009E7634" w:rsidRDefault="00D4039B" w:rsidP="009E7634">
            <w:pPr>
              <w:pStyle w:val="13"/>
              <w:widowControl w:val="0"/>
              <w:autoSpaceDE w:val="0"/>
              <w:autoSpaceDN w:val="0"/>
              <w:adjustRightInd w:val="0"/>
              <w:ind w:right="-76"/>
              <w:jc w:val="right"/>
              <w:rPr>
                <w:rFonts w:ascii="Times New Roman" w:hAnsi="Times New Roman"/>
                <w:sz w:val="30"/>
                <w:szCs w:val="30"/>
                <w:lang w:val="uk-UA"/>
              </w:rPr>
            </w:pPr>
            <w:r w:rsidRPr="009E7634">
              <w:rPr>
                <w:rFonts w:ascii="Times New Roman" w:hAnsi="Times New Roman"/>
                <w:sz w:val="30"/>
                <w:szCs w:val="30"/>
                <w:lang w:val="uk-UA"/>
              </w:rPr>
              <w:t>9.</w:t>
            </w:r>
          </w:p>
        </w:tc>
        <w:tc>
          <w:tcPr>
            <w:tcW w:w="8788" w:type="dxa"/>
          </w:tcPr>
          <w:p w:rsidR="00D4039B" w:rsidRPr="009E7634" w:rsidRDefault="00D4039B" w:rsidP="009E7634">
            <w:pPr>
              <w:widowControl w:val="0"/>
              <w:spacing w:line="240" w:lineRule="auto"/>
              <w:jc w:val="both"/>
              <w:rPr>
                <w:rFonts w:ascii="Times New Roman" w:hAnsi="Times New Roman"/>
                <w:sz w:val="30"/>
                <w:szCs w:val="30"/>
                <w:lang w:val="uk-UA"/>
              </w:rPr>
            </w:pPr>
            <w:r w:rsidRPr="009E7634">
              <w:rPr>
                <w:rFonts w:ascii="Times New Roman" w:hAnsi="Times New Roman"/>
                <w:sz w:val="30"/>
                <w:szCs w:val="30"/>
                <w:lang w:val="uk-UA"/>
              </w:rPr>
              <w:t>Рекомендовані форми роботи до проведення наукового семінару за темою магістерської роботи……………………………………….</w:t>
            </w:r>
          </w:p>
        </w:tc>
        <w:tc>
          <w:tcPr>
            <w:tcW w:w="636" w:type="dxa"/>
          </w:tcPr>
          <w:p w:rsidR="00D4039B" w:rsidRPr="009E7634" w:rsidRDefault="00D4039B" w:rsidP="009E7634">
            <w:pPr>
              <w:pStyle w:val="13"/>
              <w:widowControl w:val="0"/>
              <w:autoSpaceDE w:val="0"/>
              <w:autoSpaceDN w:val="0"/>
              <w:adjustRightInd w:val="0"/>
              <w:jc w:val="center"/>
              <w:rPr>
                <w:rFonts w:ascii="Times New Roman" w:hAnsi="Times New Roman"/>
                <w:sz w:val="30"/>
                <w:szCs w:val="30"/>
                <w:lang w:val="uk-UA"/>
              </w:rPr>
            </w:pPr>
          </w:p>
          <w:p w:rsidR="00D4039B" w:rsidRPr="009E7634" w:rsidRDefault="00D4039B" w:rsidP="009E7634">
            <w:pPr>
              <w:pStyle w:val="13"/>
              <w:widowControl w:val="0"/>
              <w:autoSpaceDE w:val="0"/>
              <w:autoSpaceDN w:val="0"/>
              <w:adjustRightInd w:val="0"/>
              <w:jc w:val="center"/>
              <w:rPr>
                <w:rFonts w:ascii="Times New Roman" w:hAnsi="Times New Roman"/>
                <w:sz w:val="30"/>
                <w:szCs w:val="30"/>
                <w:lang w:val="uk-UA"/>
              </w:rPr>
            </w:pPr>
            <w:r w:rsidRPr="009E7634">
              <w:rPr>
                <w:rFonts w:ascii="Times New Roman" w:hAnsi="Times New Roman"/>
                <w:sz w:val="30"/>
                <w:szCs w:val="30"/>
                <w:lang w:val="uk-UA"/>
              </w:rPr>
              <w:t>24</w:t>
            </w:r>
          </w:p>
        </w:tc>
      </w:tr>
      <w:tr w:rsidR="00257268" w:rsidRPr="009E7634" w:rsidTr="00C75C3C">
        <w:trPr>
          <w:gridAfter w:val="1"/>
          <w:wAfter w:w="198" w:type="dxa"/>
          <w:trHeight w:val="663"/>
        </w:trPr>
        <w:tc>
          <w:tcPr>
            <w:tcW w:w="568" w:type="dxa"/>
          </w:tcPr>
          <w:p w:rsidR="00257268" w:rsidRPr="009E7634" w:rsidRDefault="00D4039B" w:rsidP="009E7634">
            <w:pPr>
              <w:pStyle w:val="13"/>
              <w:widowControl w:val="0"/>
              <w:autoSpaceDE w:val="0"/>
              <w:autoSpaceDN w:val="0"/>
              <w:adjustRightInd w:val="0"/>
              <w:ind w:right="-76"/>
              <w:jc w:val="right"/>
              <w:rPr>
                <w:rFonts w:ascii="Times New Roman" w:hAnsi="Times New Roman"/>
                <w:sz w:val="30"/>
                <w:szCs w:val="30"/>
                <w:lang w:val="uk-UA"/>
              </w:rPr>
            </w:pPr>
            <w:r w:rsidRPr="009E7634">
              <w:rPr>
                <w:rFonts w:ascii="Times New Roman" w:hAnsi="Times New Roman"/>
                <w:sz w:val="30"/>
                <w:szCs w:val="30"/>
                <w:lang w:val="uk-UA"/>
              </w:rPr>
              <w:t>10</w:t>
            </w:r>
            <w:r w:rsidR="00437160" w:rsidRPr="009E7634">
              <w:rPr>
                <w:rFonts w:ascii="Times New Roman" w:hAnsi="Times New Roman"/>
                <w:sz w:val="30"/>
                <w:szCs w:val="30"/>
                <w:lang w:val="uk-UA"/>
              </w:rPr>
              <w:t>.</w:t>
            </w:r>
          </w:p>
        </w:tc>
        <w:tc>
          <w:tcPr>
            <w:tcW w:w="8788" w:type="dxa"/>
          </w:tcPr>
          <w:p w:rsidR="00257268"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Методичні схеми для розробки лекційних та практичних, семінарських занять</w:t>
            </w:r>
            <w:r w:rsidR="00976701" w:rsidRPr="009E7634">
              <w:rPr>
                <w:rFonts w:ascii="Times New Roman" w:hAnsi="Times New Roman"/>
                <w:sz w:val="30"/>
                <w:szCs w:val="30"/>
                <w:lang w:val="uk-UA"/>
              </w:rPr>
              <w:t>…………………………………………………</w:t>
            </w:r>
          </w:p>
        </w:tc>
        <w:tc>
          <w:tcPr>
            <w:tcW w:w="636" w:type="dxa"/>
          </w:tcPr>
          <w:p w:rsidR="00B142E4" w:rsidRPr="009E7634" w:rsidRDefault="00B142E4" w:rsidP="009E7634">
            <w:pPr>
              <w:pStyle w:val="13"/>
              <w:widowControl w:val="0"/>
              <w:autoSpaceDE w:val="0"/>
              <w:autoSpaceDN w:val="0"/>
              <w:adjustRightInd w:val="0"/>
              <w:jc w:val="center"/>
              <w:rPr>
                <w:rFonts w:ascii="Times New Roman" w:hAnsi="Times New Roman"/>
                <w:sz w:val="30"/>
                <w:szCs w:val="30"/>
                <w:lang w:val="uk-UA"/>
              </w:rPr>
            </w:pPr>
          </w:p>
          <w:p w:rsidR="00606418" w:rsidRPr="009E7634" w:rsidRDefault="00BA4495" w:rsidP="009E7634">
            <w:pPr>
              <w:pStyle w:val="13"/>
              <w:widowControl w:val="0"/>
              <w:autoSpaceDE w:val="0"/>
              <w:autoSpaceDN w:val="0"/>
              <w:adjustRightInd w:val="0"/>
              <w:jc w:val="center"/>
              <w:rPr>
                <w:rFonts w:ascii="Times New Roman" w:hAnsi="Times New Roman"/>
                <w:sz w:val="30"/>
                <w:szCs w:val="30"/>
                <w:lang w:val="uk-UA"/>
              </w:rPr>
            </w:pPr>
            <w:r w:rsidRPr="009E7634">
              <w:rPr>
                <w:rFonts w:ascii="Times New Roman" w:hAnsi="Times New Roman"/>
                <w:sz w:val="30"/>
                <w:szCs w:val="30"/>
                <w:lang w:val="uk-UA"/>
              </w:rPr>
              <w:t>32</w:t>
            </w:r>
          </w:p>
        </w:tc>
      </w:tr>
      <w:tr w:rsidR="00C75C3C" w:rsidRPr="009E7634" w:rsidTr="00C75C3C">
        <w:trPr>
          <w:gridAfter w:val="1"/>
          <w:wAfter w:w="198" w:type="dxa"/>
          <w:trHeight w:val="321"/>
        </w:trPr>
        <w:tc>
          <w:tcPr>
            <w:tcW w:w="568" w:type="dxa"/>
          </w:tcPr>
          <w:p w:rsidR="00C75C3C" w:rsidRPr="009E7634" w:rsidRDefault="00C75C3C" w:rsidP="009E7634">
            <w:pPr>
              <w:pStyle w:val="13"/>
              <w:widowControl w:val="0"/>
              <w:autoSpaceDE w:val="0"/>
              <w:autoSpaceDN w:val="0"/>
              <w:adjustRightInd w:val="0"/>
              <w:ind w:right="-76"/>
              <w:jc w:val="right"/>
              <w:rPr>
                <w:rFonts w:ascii="Times New Roman" w:hAnsi="Times New Roman"/>
                <w:sz w:val="30"/>
                <w:szCs w:val="30"/>
                <w:lang w:val="uk-UA"/>
              </w:rPr>
            </w:pPr>
          </w:p>
        </w:tc>
        <w:tc>
          <w:tcPr>
            <w:tcW w:w="8788" w:type="dxa"/>
          </w:tcPr>
          <w:p w:rsidR="00C75C3C" w:rsidRPr="009E7634" w:rsidRDefault="00C75C3C" w:rsidP="009E7634">
            <w:pPr>
              <w:spacing w:after="0" w:line="240" w:lineRule="auto"/>
              <w:jc w:val="both"/>
              <w:rPr>
                <w:rFonts w:ascii="Times New Roman" w:hAnsi="Times New Roman"/>
                <w:sz w:val="30"/>
                <w:szCs w:val="30"/>
                <w:lang w:val="uk-UA"/>
              </w:rPr>
            </w:pPr>
          </w:p>
        </w:tc>
        <w:tc>
          <w:tcPr>
            <w:tcW w:w="636" w:type="dxa"/>
          </w:tcPr>
          <w:p w:rsidR="00C75C3C" w:rsidRPr="009E7634" w:rsidRDefault="00C75C3C" w:rsidP="009E7634">
            <w:pPr>
              <w:pStyle w:val="13"/>
              <w:widowControl w:val="0"/>
              <w:autoSpaceDE w:val="0"/>
              <w:autoSpaceDN w:val="0"/>
              <w:adjustRightInd w:val="0"/>
              <w:jc w:val="center"/>
              <w:rPr>
                <w:rFonts w:ascii="Times New Roman" w:hAnsi="Times New Roman"/>
                <w:sz w:val="30"/>
                <w:szCs w:val="30"/>
                <w:lang w:val="uk-UA"/>
              </w:rPr>
            </w:pPr>
          </w:p>
        </w:tc>
      </w:tr>
      <w:tr w:rsidR="00C75C3C" w:rsidRPr="009E7634" w:rsidTr="00C75C3C">
        <w:trPr>
          <w:gridAfter w:val="1"/>
          <w:wAfter w:w="198" w:type="dxa"/>
          <w:trHeight w:val="663"/>
        </w:trPr>
        <w:tc>
          <w:tcPr>
            <w:tcW w:w="568" w:type="dxa"/>
          </w:tcPr>
          <w:p w:rsidR="00C75C3C" w:rsidRPr="009E7634" w:rsidRDefault="00C75C3C" w:rsidP="009E7634">
            <w:pPr>
              <w:pStyle w:val="13"/>
              <w:widowControl w:val="0"/>
              <w:autoSpaceDE w:val="0"/>
              <w:autoSpaceDN w:val="0"/>
              <w:adjustRightInd w:val="0"/>
              <w:ind w:right="-76"/>
              <w:rPr>
                <w:rFonts w:ascii="Times New Roman" w:hAnsi="Times New Roman"/>
                <w:sz w:val="30"/>
                <w:szCs w:val="30"/>
                <w:lang w:val="uk-UA"/>
              </w:rPr>
            </w:pPr>
            <w:r w:rsidRPr="009E7634">
              <w:rPr>
                <w:rFonts w:ascii="Times New Roman" w:hAnsi="Times New Roman"/>
                <w:sz w:val="30"/>
                <w:szCs w:val="30"/>
                <w:lang w:val="uk-UA"/>
              </w:rPr>
              <w:t>1</w:t>
            </w:r>
            <w:r w:rsidR="00D4039B" w:rsidRPr="009E7634">
              <w:rPr>
                <w:rFonts w:ascii="Times New Roman" w:hAnsi="Times New Roman"/>
                <w:sz w:val="30"/>
                <w:szCs w:val="30"/>
                <w:lang w:val="uk-UA"/>
              </w:rPr>
              <w:t>1</w:t>
            </w:r>
            <w:r w:rsidRPr="009E7634">
              <w:rPr>
                <w:rFonts w:ascii="Times New Roman" w:hAnsi="Times New Roman"/>
                <w:sz w:val="30"/>
                <w:szCs w:val="30"/>
                <w:lang w:val="uk-UA"/>
              </w:rPr>
              <w:t>.</w:t>
            </w:r>
          </w:p>
        </w:tc>
        <w:tc>
          <w:tcPr>
            <w:tcW w:w="8788" w:type="dxa"/>
          </w:tcPr>
          <w:p w:rsidR="00C75C3C" w:rsidRPr="009E7634" w:rsidRDefault="00C75C3C"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Приклади формування мети заняття</w:t>
            </w:r>
            <w:r w:rsidR="00976701" w:rsidRPr="009E7634">
              <w:rPr>
                <w:rFonts w:ascii="Times New Roman" w:hAnsi="Times New Roman"/>
                <w:sz w:val="30"/>
                <w:szCs w:val="30"/>
                <w:lang w:val="uk-UA"/>
              </w:rPr>
              <w:t>…………………………………</w:t>
            </w:r>
          </w:p>
        </w:tc>
        <w:tc>
          <w:tcPr>
            <w:tcW w:w="636" w:type="dxa"/>
          </w:tcPr>
          <w:p w:rsidR="00C75C3C" w:rsidRPr="009E7634" w:rsidRDefault="00BA4495" w:rsidP="009E7634">
            <w:pPr>
              <w:pStyle w:val="13"/>
              <w:widowControl w:val="0"/>
              <w:autoSpaceDE w:val="0"/>
              <w:autoSpaceDN w:val="0"/>
              <w:adjustRightInd w:val="0"/>
              <w:jc w:val="center"/>
              <w:rPr>
                <w:rFonts w:ascii="Times New Roman" w:hAnsi="Times New Roman"/>
                <w:sz w:val="30"/>
                <w:szCs w:val="30"/>
                <w:lang w:val="uk-UA"/>
              </w:rPr>
            </w:pPr>
            <w:r w:rsidRPr="009E7634">
              <w:rPr>
                <w:rFonts w:ascii="Times New Roman" w:hAnsi="Times New Roman"/>
                <w:sz w:val="30"/>
                <w:szCs w:val="30"/>
                <w:lang w:val="uk-UA"/>
              </w:rPr>
              <w:t>34</w:t>
            </w:r>
          </w:p>
        </w:tc>
      </w:tr>
      <w:tr w:rsidR="00E70F5E" w:rsidRPr="009E7634" w:rsidTr="00C75C3C">
        <w:trPr>
          <w:gridAfter w:val="1"/>
          <w:wAfter w:w="198" w:type="dxa"/>
        </w:trPr>
        <w:tc>
          <w:tcPr>
            <w:tcW w:w="568" w:type="dxa"/>
          </w:tcPr>
          <w:p w:rsidR="00E70F5E" w:rsidRPr="009E7634" w:rsidRDefault="00E70F5E" w:rsidP="009E7634">
            <w:pPr>
              <w:pStyle w:val="13"/>
              <w:widowControl w:val="0"/>
              <w:autoSpaceDE w:val="0"/>
              <w:autoSpaceDN w:val="0"/>
              <w:adjustRightInd w:val="0"/>
              <w:ind w:right="-76"/>
              <w:jc w:val="right"/>
              <w:rPr>
                <w:rFonts w:ascii="Times New Roman" w:hAnsi="Times New Roman"/>
                <w:sz w:val="30"/>
                <w:szCs w:val="30"/>
                <w:lang w:val="uk-UA"/>
              </w:rPr>
            </w:pPr>
          </w:p>
        </w:tc>
        <w:tc>
          <w:tcPr>
            <w:tcW w:w="8788" w:type="dxa"/>
          </w:tcPr>
          <w:p w:rsidR="00E70F5E" w:rsidRPr="009E7634" w:rsidRDefault="00E70F5E" w:rsidP="009E7634">
            <w:pPr>
              <w:pStyle w:val="13"/>
              <w:widowControl w:val="0"/>
              <w:autoSpaceDE w:val="0"/>
              <w:autoSpaceDN w:val="0"/>
              <w:adjustRightInd w:val="0"/>
              <w:ind w:right="-138"/>
              <w:jc w:val="both"/>
              <w:rPr>
                <w:rFonts w:ascii="Times New Roman" w:hAnsi="Times New Roman"/>
                <w:sz w:val="30"/>
                <w:szCs w:val="30"/>
                <w:lang w:val="uk-UA"/>
              </w:rPr>
            </w:pPr>
            <w:r w:rsidRPr="009E7634">
              <w:rPr>
                <w:rFonts w:ascii="Times New Roman" w:hAnsi="Times New Roman"/>
                <w:sz w:val="30"/>
                <w:szCs w:val="30"/>
                <w:lang w:val="uk-UA"/>
              </w:rPr>
              <w:t>Рекомендована література…………………………………………</w:t>
            </w:r>
            <w:r w:rsidR="00437160" w:rsidRPr="009E7634">
              <w:rPr>
                <w:rFonts w:ascii="Times New Roman" w:hAnsi="Times New Roman"/>
                <w:sz w:val="30"/>
                <w:szCs w:val="30"/>
                <w:lang w:val="uk-UA"/>
              </w:rPr>
              <w:t>…</w:t>
            </w:r>
          </w:p>
        </w:tc>
        <w:tc>
          <w:tcPr>
            <w:tcW w:w="636" w:type="dxa"/>
          </w:tcPr>
          <w:p w:rsidR="00E70F5E" w:rsidRPr="009E7634" w:rsidRDefault="0091737F" w:rsidP="009E7634">
            <w:pPr>
              <w:pStyle w:val="13"/>
              <w:widowControl w:val="0"/>
              <w:autoSpaceDE w:val="0"/>
              <w:autoSpaceDN w:val="0"/>
              <w:adjustRightInd w:val="0"/>
              <w:jc w:val="center"/>
              <w:rPr>
                <w:rFonts w:ascii="Times New Roman" w:hAnsi="Times New Roman"/>
                <w:sz w:val="30"/>
                <w:szCs w:val="30"/>
                <w:lang w:val="uk-UA"/>
              </w:rPr>
            </w:pPr>
            <w:r w:rsidRPr="009E7634">
              <w:rPr>
                <w:rFonts w:ascii="Times New Roman" w:hAnsi="Times New Roman"/>
                <w:sz w:val="30"/>
                <w:szCs w:val="30"/>
                <w:lang w:val="uk-UA"/>
              </w:rPr>
              <w:t>3</w:t>
            </w:r>
            <w:r w:rsidR="00BA4495" w:rsidRPr="009E7634">
              <w:rPr>
                <w:rFonts w:ascii="Times New Roman" w:hAnsi="Times New Roman"/>
                <w:sz w:val="30"/>
                <w:szCs w:val="30"/>
                <w:lang w:val="uk-UA"/>
              </w:rPr>
              <w:t>6</w:t>
            </w:r>
          </w:p>
          <w:p w:rsidR="004E6725" w:rsidRPr="009E7634" w:rsidRDefault="004E6725" w:rsidP="009E7634">
            <w:pPr>
              <w:pStyle w:val="13"/>
              <w:widowControl w:val="0"/>
              <w:autoSpaceDE w:val="0"/>
              <w:autoSpaceDN w:val="0"/>
              <w:adjustRightInd w:val="0"/>
              <w:jc w:val="center"/>
              <w:rPr>
                <w:rFonts w:ascii="Times New Roman" w:hAnsi="Times New Roman"/>
                <w:sz w:val="30"/>
                <w:szCs w:val="30"/>
                <w:lang w:val="uk-UA"/>
              </w:rPr>
            </w:pPr>
          </w:p>
        </w:tc>
      </w:tr>
    </w:tbl>
    <w:p w:rsidR="0043321C" w:rsidRPr="009E7634" w:rsidRDefault="0043321C" w:rsidP="009E7634">
      <w:pPr>
        <w:widowControl w:val="0"/>
        <w:spacing w:after="0" w:line="240" w:lineRule="auto"/>
        <w:jc w:val="center"/>
        <w:rPr>
          <w:rFonts w:ascii="Times New Roman" w:hAnsi="Times New Roman"/>
          <w:b/>
          <w:sz w:val="30"/>
          <w:szCs w:val="30"/>
          <w:lang w:val="uk-UA"/>
        </w:rPr>
      </w:pPr>
    </w:p>
    <w:p w:rsidR="0043321C" w:rsidRPr="009E7634" w:rsidRDefault="0043321C" w:rsidP="009E7634">
      <w:pPr>
        <w:widowControl w:val="0"/>
        <w:spacing w:after="0" w:line="240" w:lineRule="auto"/>
        <w:jc w:val="center"/>
        <w:rPr>
          <w:rFonts w:ascii="Times New Roman" w:hAnsi="Times New Roman"/>
          <w:b/>
          <w:sz w:val="30"/>
          <w:szCs w:val="30"/>
          <w:lang w:val="uk-UA"/>
        </w:rPr>
      </w:pPr>
    </w:p>
    <w:p w:rsidR="0043321C" w:rsidRPr="009E7634" w:rsidRDefault="0043321C" w:rsidP="009E7634">
      <w:pPr>
        <w:widowControl w:val="0"/>
        <w:spacing w:after="0" w:line="240" w:lineRule="auto"/>
        <w:jc w:val="center"/>
        <w:rPr>
          <w:rFonts w:ascii="Times New Roman" w:hAnsi="Times New Roman"/>
          <w:b/>
          <w:sz w:val="30"/>
          <w:szCs w:val="30"/>
          <w:lang w:val="uk-UA"/>
        </w:rPr>
      </w:pPr>
    </w:p>
    <w:p w:rsidR="0043321C" w:rsidRPr="009E7634" w:rsidRDefault="0043321C" w:rsidP="009E7634">
      <w:pPr>
        <w:widowControl w:val="0"/>
        <w:spacing w:after="0" w:line="240" w:lineRule="auto"/>
        <w:jc w:val="center"/>
        <w:rPr>
          <w:rFonts w:ascii="Times New Roman" w:hAnsi="Times New Roman"/>
          <w:b/>
          <w:sz w:val="30"/>
          <w:szCs w:val="30"/>
          <w:lang w:val="uk-UA"/>
        </w:rPr>
      </w:pPr>
    </w:p>
    <w:p w:rsidR="0043321C" w:rsidRPr="009E7634" w:rsidRDefault="0043321C" w:rsidP="009E7634">
      <w:pPr>
        <w:widowControl w:val="0"/>
        <w:spacing w:after="0" w:line="240" w:lineRule="auto"/>
        <w:jc w:val="center"/>
        <w:rPr>
          <w:rFonts w:ascii="Times New Roman" w:hAnsi="Times New Roman"/>
          <w:b/>
          <w:sz w:val="30"/>
          <w:szCs w:val="30"/>
          <w:lang w:val="uk-UA"/>
        </w:rPr>
      </w:pPr>
    </w:p>
    <w:p w:rsidR="0043321C" w:rsidRPr="009E7634" w:rsidRDefault="0043321C" w:rsidP="009E7634">
      <w:pPr>
        <w:widowControl w:val="0"/>
        <w:spacing w:after="0" w:line="240" w:lineRule="auto"/>
        <w:jc w:val="center"/>
        <w:rPr>
          <w:rFonts w:ascii="Times New Roman" w:hAnsi="Times New Roman"/>
          <w:b/>
          <w:sz w:val="30"/>
          <w:szCs w:val="30"/>
          <w:lang w:val="uk-UA"/>
        </w:rPr>
      </w:pPr>
    </w:p>
    <w:p w:rsidR="0043321C" w:rsidRPr="009E7634" w:rsidRDefault="0043321C" w:rsidP="009E7634">
      <w:pPr>
        <w:widowControl w:val="0"/>
        <w:spacing w:after="0" w:line="240" w:lineRule="auto"/>
        <w:jc w:val="center"/>
        <w:rPr>
          <w:rFonts w:ascii="Times New Roman" w:hAnsi="Times New Roman"/>
          <w:b/>
          <w:sz w:val="30"/>
          <w:szCs w:val="30"/>
          <w:lang w:val="uk-UA"/>
        </w:rPr>
      </w:pPr>
    </w:p>
    <w:p w:rsidR="0043321C" w:rsidRPr="009E7634" w:rsidRDefault="0043321C" w:rsidP="009E7634">
      <w:pPr>
        <w:widowControl w:val="0"/>
        <w:spacing w:after="0" w:line="240" w:lineRule="auto"/>
        <w:jc w:val="center"/>
        <w:rPr>
          <w:rFonts w:ascii="Times New Roman" w:hAnsi="Times New Roman"/>
          <w:b/>
          <w:sz w:val="30"/>
          <w:szCs w:val="30"/>
          <w:lang w:val="uk-UA"/>
        </w:rPr>
      </w:pPr>
    </w:p>
    <w:p w:rsidR="0043321C" w:rsidRPr="009E7634" w:rsidRDefault="0043321C" w:rsidP="009E7634">
      <w:pPr>
        <w:widowControl w:val="0"/>
        <w:spacing w:after="0" w:line="240" w:lineRule="auto"/>
        <w:jc w:val="center"/>
        <w:rPr>
          <w:rFonts w:ascii="Times New Roman" w:hAnsi="Times New Roman"/>
          <w:b/>
          <w:sz w:val="30"/>
          <w:szCs w:val="30"/>
          <w:lang w:val="uk-UA"/>
        </w:rPr>
      </w:pPr>
    </w:p>
    <w:p w:rsidR="008472BD" w:rsidRPr="009E7634" w:rsidRDefault="008472BD" w:rsidP="009E7634">
      <w:pPr>
        <w:shd w:val="clear" w:color="auto" w:fill="FFFFFF"/>
        <w:tabs>
          <w:tab w:val="left" w:leader="dot" w:pos="9648"/>
        </w:tabs>
        <w:spacing w:after="0" w:line="240" w:lineRule="auto"/>
        <w:ind w:firstLine="527"/>
        <w:jc w:val="both"/>
        <w:rPr>
          <w:rFonts w:ascii="Times New Roman" w:hAnsi="Times New Roman"/>
          <w:sz w:val="30"/>
          <w:szCs w:val="30"/>
          <w:lang w:val="uk-UA"/>
        </w:rPr>
      </w:pPr>
    </w:p>
    <w:p w:rsidR="008472BD" w:rsidRPr="009E7634" w:rsidRDefault="008472BD" w:rsidP="009E7634">
      <w:pPr>
        <w:shd w:val="clear" w:color="auto" w:fill="FFFFFF"/>
        <w:tabs>
          <w:tab w:val="left" w:leader="dot" w:pos="9648"/>
        </w:tabs>
        <w:spacing w:after="0" w:line="240" w:lineRule="auto"/>
        <w:ind w:firstLine="527"/>
        <w:jc w:val="both"/>
        <w:rPr>
          <w:rFonts w:ascii="Times New Roman" w:hAnsi="Times New Roman"/>
          <w:sz w:val="30"/>
          <w:szCs w:val="30"/>
          <w:lang w:val="uk-UA"/>
        </w:rPr>
      </w:pPr>
    </w:p>
    <w:p w:rsidR="00637304" w:rsidRPr="009E7634" w:rsidRDefault="008472BD" w:rsidP="009E7634">
      <w:pPr>
        <w:pStyle w:val="a3"/>
        <w:numPr>
          <w:ilvl w:val="0"/>
          <w:numId w:val="20"/>
        </w:numPr>
        <w:shd w:val="clear" w:color="auto" w:fill="FFFFFF"/>
        <w:tabs>
          <w:tab w:val="left" w:leader="dot" w:pos="9648"/>
        </w:tabs>
        <w:spacing w:after="0" w:line="240" w:lineRule="auto"/>
        <w:jc w:val="center"/>
        <w:rPr>
          <w:rFonts w:ascii="Times New Roman" w:hAnsi="Times New Roman"/>
          <w:b/>
          <w:sz w:val="30"/>
          <w:szCs w:val="30"/>
          <w:lang w:val="uk-UA"/>
        </w:rPr>
      </w:pPr>
      <w:r w:rsidRPr="009E7634">
        <w:rPr>
          <w:rFonts w:ascii="Times New Roman" w:hAnsi="Times New Roman"/>
          <w:b/>
          <w:sz w:val="30"/>
          <w:szCs w:val="30"/>
          <w:lang w:val="uk-UA"/>
        </w:rPr>
        <w:lastRenderedPageBreak/>
        <w:t>Загальні положення педагогічної практики</w:t>
      </w:r>
    </w:p>
    <w:p w:rsidR="008472BD" w:rsidRPr="009E7634" w:rsidRDefault="008472BD" w:rsidP="009E7634">
      <w:pPr>
        <w:pStyle w:val="a3"/>
        <w:shd w:val="clear" w:color="auto" w:fill="FFFFFF"/>
        <w:tabs>
          <w:tab w:val="left" w:leader="dot" w:pos="9648"/>
        </w:tabs>
        <w:spacing w:after="0" w:line="240" w:lineRule="auto"/>
        <w:ind w:left="887"/>
        <w:jc w:val="both"/>
        <w:rPr>
          <w:rFonts w:ascii="Times New Roman" w:hAnsi="Times New Roman"/>
          <w:sz w:val="30"/>
          <w:szCs w:val="30"/>
          <w:lang w:val="uk-UA"/>
        </w:rPr>
      </w:pPr>
    </w:p>
    <w:p w:rsidR="0068382C" w:rsidRDefault="0068382C" w:rsidP="009E7634">
      <w:pPr>
        <w:shd w:val="clear" w:color="auto" w:fill="FFFFFF"/>
        <w:tabs>
          <w:tab w:val="left" w:leader="dot" w:pos="9648"/>
        </w:tabs>
        <w:spacing w:after="0" w:line="240" w:lineRule="auto"/>
        <w:ind w:firstLine="527"/>
        <w:jc w:val="both"/>
        <w:rPr>
          <w:rFonts w:ascii="Times New Roman" w:hAnsi="Times New Roman"/>
          <w:sz w:val="30"/>
          <w:szCs w:val="30"/>
          <w:lang w:val="uk-UA"/>
        </w:rPr>
      </w:pPr>
      <w:r w:rsidRPr="009E7634">
        <w:rPr>
          <w:rFonts w:ascii="Times New Roman" w:hAnsi="Times New Roman"/>
          <w:sz w:val="30"/>
          <w:szCs w:val="30"/>
          <w:lang w:val="uk-UA"/>
        </w:rPr>
        <w:t>Процес підготовки фахівців в галузі психології передбачає в майбутньому можливість викладацької діяльності у навчальних закладах ІІІ та ІV рівня акредитації. З метою створення умов для отримання умінь і на</w:t>
      </w:r>
      <w:r w:rsidR="006172FE">
        <w:rPr>
          <w:rFonts w:ascii="Times New Roman" w:hAnsi="Times New Roman"/>
          <w:sz w:val="30"/>
          <w:szCs w:val="30"/>
          <w:lang w:val="uk-UA"/>
        </w:rPr>
        <w:t>виків викладацької діяльності, аспіранти</w:t>
      </w:r>
      <w:r w:rsidRPr="009E7634">
        <w:rPr>
          <w:rFonts w:ascii="Times New Roman" w:hAnsi="Times New Roman"/>
          <w:sz w:val="30"/>
          <w:szCs w:val="30"/>
          <w:lang w:val="uk-UA"/>
        </w:rPr>
        <w:t xml:space="preserve"> проходять </w:t>
      </w:r>
      <w:r w:rsidR="006172FE">
        <w:rPr>
          <w:rFonts w:ascii="Times New Roman" w:hAnsi="Times New Roman"/>
          <w:sz w:val="30"/>
          <w:szCs w:val="30"/>
          <w:lang w:val="uk-UA"/>
        </w:rPr>
        <w:t>педагогічну практику</w:t>
      </w:r>
      <w:r w:rsidRPr="009E7634">
        <w:rPr>
          <w:rFonts w:ascii="Times New Roman" w:hAnsi="Times New Roman"/>
          <w:sz w:val="30"/>
          <w:szCs w:val="30"/>
          <w:lang w:val="uk-UA"/>
        </w:rPr>
        <w:t xml:space="preserve">. На проходження практики згідно навчального плану відводиться </w:t>
      </w:r>
      <w:r w:rsidR="006172FE">
        <w:rPr>
          <w:rFonts w:ascii="Times New Roman" w:hAnsi="Times New Roman"/>
          <w:sz w:val="30"/>
          <w:szCs w:val="30"/>
          <w:lang w:val="uk-UA"/>
        </w:rPr>
        <w:t>90</w:t>
      </w:r>
      <w:r w:rsidRPr="009E7634">
        <w:rPr>
          <w:rFonts w:ascii="Times New Roman" w:hAnsi="Times New Roman"/>
          <w:sz w:val="30"/>
          <w:szCs w:val="30"/>
          <w:lang w:val="uk-UA"/>
        </w:rPr>
        <w:t xml:space="preserve"> годин / </w:t>
      </w:r>
      <w:r w:rsidR="006172FE">
        <w:rPr>
          <w:rFonts w:ascii="Times New Roman" w:hAnsi="Times New Roman"/>
          <w:sz w:val="30"/>
          <w:szCs w:val="30"/>
          <w:lang w:val="uk-UA"/>
        </w:rPr>
        <w:t>3</w:t>
      </w:r>
      <w:r w:rsidRPr="009E7634">
        <w:rPr>
          <w:rFonts w:ascii="Times New Roman" w:hAnsi="Times New Roman"/>
          <w:sz w:val="30"/>
          <w:szCs w:val="30"/>
          <w:lang w:val="uk-UA"/>
        </w:rPr>
        <w:t xml:space="preserve"> кредит</w:t>
      </w:r>
      <w:r w:rsidR="006172FE">
        <w:rPr>
          <w:rFonts w:ascii="Times New Roman" w:hAnsi="Times New Roman"/>
          <w:sz w:val="30"/>
          <w:szCs w:val="30"/>
          <w:lang w:val="uk-UA"/>
        </w:rPr>
        <w:t>и</w:t>
      </w:r>
      <w:r w:rsidRPr="009E7634">
        <w:rPr>
          <w:rFonts w:ascii="Times New Roman" w:hAnsi="Times New Roman"/>
          <w:sz w:val="30"/>
          <w:szCs w:val="30"/>
          <w:lang w:val="uk-UA"/>
        </w:rPr>
        <w:t xml:space="preserve"> ЄКТС у другому навчальному семестрі</w:t>
      </w:r>
      <w:r w:rsidR="006172FE">
        <w:rPr>
          <w:rFonts w:ascii="Times New Roman" w:hAnsi="Times New Roman"/>
          <w:sz w:val="30"/>
          <w:szCs w:val="30"/>
          <w:lang w:val="uk-UA"/>
        </w:rPr>
        <w:t xml:space="preserve"> 2 курсу</w:t>
      </w:r>
      <w:r w:rsidRPr="009E7634">
        <w:rPr>
          <w:rFonts w:ascii="Times New Roman" w:hAnsi="Times New Roman"/>
          <w:sz w:val="30"/>
          <w:szCs w:val="30"/>
          <w:lang w:val="uk-UA"/>
        </w:rPr>
        <w:t>.</w:t>
      </w:r>
      <w:r w:rsidR="009E7634" w:rsidRPr="009E7634">
        <w:rPr>
          <w:rFonts w:ascii="Times New Roman" w:hAnsi="Times New Roman"/>
          <w:sz w:val="30"/>
          <w:szCs w:val="30"/>
          <w:lang w:val="uk-UA"/>
        </w:rPr>
        <w:t xml:space="preserve"> </w:t>
      </w:r>
      <w:r w:rsidR="00976701" w:rsidRPr="009E7634">
        <w:rPr>
          <w:rFonts w:ascii="Times New Roman" w:hAnsi="Times New Roman"/>
          <w:sz w:val="30"/>
          <w:szCs w:val="30"/>
          <w:lang w:val="uk-UA"/>
        </w:rPr>
        <w:t>Конкретний час проведення практики визначається наказом Університету</w:t>
      </w:r>
      <w:r w:rsidR="00866E72" w:rsidRPr="009E7634">
        <w:rPr>
          <w:rFonts w:ascii="Times New Roman" w:hAnsi="Times New Roman"/>
          <w:sz w:val="30"/>
          <w:szCs w:val="30"/>
          <w:lang w:val="uk-UA"/>
        </w:rPr>
        <w:t xml:space="preserve"> і регламентується програмою</w:t>
      </w:r>
      <w:r w:rsidR="006172FE">
        <w:rPr>
          <w:rFonts w:ascii="Times New Roman" w:hAnsi="Times New Roman"/>
          <w:sz w:val="30"/>
          <w:szCs w:val="30"/>
          <w:lang w:val="uk-UA"/>
        </w:rPr>
        <w:t xml:space="preserve"> практики</w:t>
      </w:r>
      <w:r w:rsidR="00976701" w:rsidRPr="009E7634">
        <w:rPr>
          <w:rFonts w:ascii="Times New Roman" w:hAnsi="Times New Roman"/>
          <w:sz w:val="30"/>
          <w:szCs w:val="30"/>
          <w:lang w:val="uk-UA"/>
        </w:rPr>
        <w:t>.</w:t>
      </w:r>
    </w:p>
    <w:p w:rsidR="006172FE" w:rsidRPr="009E7634" w:rsidRDefault="006172FE" w:rsidP="009E7634">
      <w:pPr>
        <w:shd w:val="clear" w:color="auto" w:fill="FFFFFF"/>
        <w:tabs>
          <w:tab w:val="left" w:leader="dot" w:pos="9648"/>
        </w:tabs>
        <w:spacing w:after="0" w:line="240" w:lineRule="auto"/>
        <w:ind w:firstLine="527"/>
        <w:jc w:val="both"/>
        <w:rPr>
          <w:rFonts w:ascii="Times New Roman" w:hAnsi="Times New Roman"/>
          <w:sz w:val="30"/>
          <w:szCs w:val="30"/>
          <w:lang w:val="uk-UA"/>
        </w:rPr>
      </w:pPr>
      <w:r w:rsidRPr="006172FE">
        <w:rPr>
          <w:rFonts w:ascii="Times New Roman" w:hAnsi="Times New Roman"/>
          <w:sz w:val="30"/>
          <w:szCs w:val="30"/>
          <w:lang w:val="uk-UA"/>
        </w:rPr>
        <w:t xml:space="preserve">Програма педагогічної практики здобувачів третього </w:t>
      </w:r>
      <w:proofErr w:type="spellStart"/>
      <w:r w:rsidRPr="006172FE">
        <w:rPr>
          <w:rFonts w:ascii="Times New Roman" w:hAnsi="Times New Roman"/>
          <w:sz w:val="30"/>
          <w:szCs w:val="30"/>
          <w:lang w:val="uk-UA"/>
        </w:rPr>
        <w:t>освітньо-наукового</w:t>
      </w:r>
      <w:proofErr w:type="spellEnd"/>
      <w:r w:rsidRPr="006172FE">
        <w:rPr>
          <w:rFonts w:ascii="Times New Roman" w:hAnsi="Times New Roman"/>
          <w:sz w:val="30"/>
          <w:szCs w:val="30"/>
          <w:lang w:val="uk-UA"/>
        </w:rPr>
        <w:t xml:space="preserve"> рівня підготовки доктора філософії (</w:t>
      </w:r>
      <w:proofErr w:type="spellStart"/>
      <w:r w:rsidRPr="006172FE">
        <w:rPr>
          <w:rFonts w:ascii="Times New Roman" w:hAnsi="Times New Roman"/>
          <w:sz w:val="30"/>
          <w:szCs w:val="30"/>
          <w:lang w:val="uk-UA"/>
        </w:rPr>
        <w:t>Phd</w:t>
      </w:r>
      <w:proofErr w:type="spellEnd"/>
      <w:r w:rsidRPr="006172FE">
        <w:rPr>
          <w:rFonts w:ascii="Times New Roman" w:hAnsi="Times New Roman"/>
          <w:sz w:val="30"/>
          <w:szCs w:val="30"/>
          <w:lang w:val="uk-UA"/>
        </w:rPr>
        <w:t xml:space="preserve">) розроблена на основі Закону України «Про вищу освіту», відповідно до Постанови Кабінету Міністрів України «Про затвердження Порядку підготовки здобувачів вищої освіти ступеня доктора філософії та доктора наук у вищих навчальних закладах (наукових установах)» від 23.03.2016 р. № 261 (зі змінами згідно з Постановою КМУ № 283 від 03.04.2019 р.), з урахуванням Положення про організацію освітнього процесу в ДВНЗ «Прикарпатський національний університет імені Василя Стефаника», </w:t>
      </w:r>
      <w:proofErr w:type="spellStart"/>
      <w:r w:rsidRPr="006172FE">
        <w:rPr>
          <w:rFonts w:ascii="Times New Roman" w:hAnsi="Times New Roman"/>
          <w:sz w:val="30"/>
          <w:szCs w:val="30"/>
          <w:lang w:val="uk-UA"/>
        </w:rPr>
        <w:t>освітньо-наукових</w:t>
      </w:r>
      <w:proofErr w:type="spellEnd"/>
      <w:r w:rsidRPr="006172FE">
        <w:rPr>
          <w:rFonts w:ascii="Times New Roman" w:hAnsi="Times New Roman"/>
          <w:sz w:val="30"/>
          <w:szCs w:val="30"/>
          <w:lang w:val="uk-UA"/>
        </w:rPr>
        <w:t xml:space="preserve"> програм підготовки здобувачів вищої освіти ступеня доктора філософії в ДВНЗ «Прикарпатський національний університет імені Василя Стефаника».</w:t>
      </w:r>
    </w:p>
    <w:p w:rsidR="0068382C" w:rsidRPr="009E7634" w:rsidRDefault="0068382C" w:rsidP="009E7634">
      <w:pPr>
        <w:widowControl w:val="0"/>
        <w:spacing w:after="0" w:line="240" w:lineRule="auto"/>
        <w:ind w:firstLine="709"/>
        <w:jc w:val="both"/>
        <w:rPr>
          <w:rFonts w:ascii="Times New Roman" w:hAnsi="Times New Roman"/>
          <w:sz w:val="30"/>
          <w:szCs w:val="30"/>
          <w:lang w:val="uk-UA"/>
        </w:rPr>
      </w:pPr>
      <w:r w:rsidRPr="009E7634">
        <w:rPr>
          <w:rFonts w:ascii="Times New Roman" w:hAnsi="Times New Roman"/>
          <w:sz w:val="30"/>
          <w:szCs w:val="30"/>
          <w:lang w:val="uk-UA"/>
        </w:rPr>
        <w:t xml:space="preserve">Для безпосереднього керівництва практикою </w:t>
      </w:r>
      <w:r w:rsidR="006172FE">
        <w:rPr>
          <w:rFonts w:ascii="Times New Roman" w:hAnsi="Times New Roman"/>
          <w:sz w:val="30"/>
          <w:szCs w:val="30"/>
          <w:lang w:val="uk-UA"/>
        </w:rPr>
        <w:t>аспіранта призначається керівник практики</w:t>
      </w:r>
      <w:r w:rsidR="007111AC">
        <w:rPr>
          <w:rFonts w:ascii="Times New Roman" w:hAnsi="Times New Roman"/>
          <w:sz w:val="30"/>
          <w:szCs w:val="30"/>
          <w:lang w:val="uk-UA"/>
        </w:rPr>
        <w:t>, як правило завідувач кафедри.</w:t>
      </w:r>
      <w:r w:rsidRPr="009E7634">
        <w:rPr>
          <w:rFonts w:ascii="Times New Roman" w:hAnsi="Times New Roman"/>
          <w:sz w:val="30"/>
          <w:szCs w:val="30"/>
          <w:lang w:val="uk-UA"/>
        </w:rPr>
        <w:t xml:space="preserve"> Навчально-методичне керівництво і виконання програми практики забезпечує кафедра соціальної психології. Загальну організацію практики та контроль за її проведенням здійснює </w:t>
      </w:r>
      <w:r w:rsidR="007111AC">
        <w:rPr>
          <w:rFonts w:ascii="Times New Roman" w:hAnsi="Times New Roman"/>
          <w:sz w:val="30"/>
          <w:szCs w:val="30"/>
          <w:lang w:val="uk-UA"/>
        </w:rPr>
        <w:t>відділ аспірантури.</w:t>
      </w:r>
    </w:p>
    <w:p w:rsidR="0068382C" w:rsidRPr="009E7634" w:rsidRDefault="0068382C" w:rsidP="009E7634">
      <w:pPr>
        <w:pStyle w:val="Style17"/>
        <w:widowControl/>
        <w:tabs>
          <w:tab w:val="left" w:pos="0"/>
        </w:tabs>
        <w:spacing w:line="240" w:lineRule="auto"/>
        <w:rPr>
          <w:sz w:val="30"/>
          <w:szCs w:val="30"/>
        </w:rPr>
      </w:pPr>
      <w:r w:rsidRPr="009E7634">
        <w:rPr>
          <w:sz w:val="30"/>
          <w:szCs w:val="30"/>
        </w:rPr>
        <w:tab/>
        <w:t>Базою для проходження практики є ДВНЗ «Прикарпатський національний університет імені Василя Стефаника»</w:t>
      </w:r>
      <w:r w:rsidR="007111AC">
        <w:rPr>
          <w:sz w:val="30"/>
          <w:szCs w:val="30"/>
        </w:rPr>
        <w:t>, випускова кафедра</w:t>
      </w:r>
      <w:r w:rsidRPr="009E7634">
        <w:rPr>
          <w:sz w:val="30"/>
          <w:szCs w:val="30"/>
        </w:rPr>
        <w:t xml:space="preserve">. </w:t>
      </w:r>
    </w:p>
    <w:p w:rsidR="0068382C" w:rsidRPr="009E7634" w:rsidRDefault="0068382C" w:rsidP="009E7634">
      <w:pPr>
        <w:pStyle w:val="a6"/>
        <w:spacing w:after="0"/>
        <w:ind w:firstLine="425"/>
        <w:jc w:val="both"/>
        <w:rPr>
          <w:sz w:val="30"/>
          <w:szCs w:val="30"/>
          <w:lang w:val="uk-UA"/>
        </w:rPr>
      </w:pPr>
    </w:p>
    <w:p w:rsidR="0068382C" w:rsidRPr="009E7634" w:rsidRDefault="0068382C" w:rsidP="009E7634">
      <w:pPr>
        <w:pStyle w:val="3"/>
        <w:jc w:val="center"/>
        <w:rPr>
          <w:b/>
          <w:sz w:val="30"/>
          <w:szCs w:val="30"/>
        </w:rPr>
      </w:pPr>
      <w:r w:rsidRPr="009E7634">
        <w:rPr>
          <w:sz w:val="30"/>
          <w:szCs w:val="30"/>
        </w:rPr>
        <w:t>2</w:t>
      </w:r>
      <w:r w:rsidRPr="009E7634">
        <w:rPr>
          <w:b/>
          <w:sz w:val="30"/>
          <w:szCs w:val="30"/>
        </w:rPr>
        <w:t xml:space="preserve">. </w:t>
      </w:r>
      <w:r w:rsidR="00C92961" w:rsidRPr="009E7634">
        <w:rPr>
          <w:b/>
          <w:sz w:val="30"/>
          <w:szCs w:val="30"/>
        </w:rPr>
        <w:t>Мета і завдання педагогічної практики</w:t>
      </w:r>
    </w:p>
    <w:p w:rsidR="00C92961" w:rsidRPr="009E7634" w:rsidRDefault="00C92961" w:rsidP="009E7634">
      <w:pPr>
        <w:spacing w:after="0" w:line="240" w:lineRule="auto"/>
        <w:rPr>
          <w:lang w:val="uk-UA" w:eastAsia="uk-UA"/>
        </w:rPr>
      </w:pPr>
    </w:p>
    <w:p w:rsidR="0068382C" w:rsidRPr="007111AC" w:rsidRDefault="0068382C" w:rsidP="009E7634">
      <w:pPr>
        <w:pStyle w:val="Style2"/>
        <w:widowControl/>
        <w:spacing w:line="240" w:lineRule="auto"/>
        <w:ind w:firstLine="734"/>
        <w:rPr>
          <w:rStyle w:val="FontStyle31"/>
          <w:b/>
          <w:sz w:val="30"/>
          <w:szCs w:val="30"/>
        </w:rPr>
      </w:pPr>
      <w:r w:rsidRPr="009E7634">
        <w:rPr>
          <w:rStyle w:val="FontStyle51"/>
          <w:b w:val="0"/>
          <w:sz w:val="30"/>
          <w:szCs w:val="30"/>
        </w:rPr>
        <w:t>2.1.</w:t>
      </w:r>
      <w:r w:rsidRPr="009E7634">
        <w:rPr>
          <w:rStyle w:val="FontStyle51"/>
          <w:sz w:val="30"/>
          <w:szCs w:val="30"/>
        </w:rPr>
        <w:t xml:space="preserve">Метою </w:t>
      </w:r>
      <w:r w:rsidR="007111AC" w:rsidRPr="007111AC">
        <w:rPr>
          <w:rStyle w:val="FontStyle51"/>
          <w:b w:val="0"/>
          <w:sz w:val="30"/>
          <w:szCs w:val="30"/>
        </w:rPr>
        <w:t xml:space="preserve">педагогічної практики аспірантів є формування системи </w:t>
      </w:r>
      <w:proofErr w:type="spellStart"/>
      <w:r w:rsidR="007111AC" w:rsidRPr="007111AC">
        <w:rPr>
          <w:rStyle w:val="FontStyle51"/>
          <w:b w:val="0"/>
          <w:sz w:val="30"/>
          <w:szCs w:val="30"/>
        </w:rPr>
        <w:t>компетентностей</w:t>
      </w:r>
      <w:proofErr w:type="spellEnd"/>
      <w:r w:rsidR="007111AC" w:rsidRPr="007111AC">
        <w:rPr>
          <w:rStyle w:val="FontStyle51"/>
          <w:b w:val="0"/>
          <w:sz w:val="30"/>
          <w:szCs w:val="30"/>
        </w:rPr>
        <w:t xml:space="preserve"> майбутніх науково-педагогічних працівників, здатних здійснювати аналітичне осмислення стану та перспектив розвитку сфери освіти (відповідної спеціальності), створювати та впроваджувати новий зміст освіти та новітні методики (технології) навчання.</w:t>
      </w:r>
    </w:p>
    <w:p w:rsidR="0068382C" w:rsidRPr="009E7634" w:rsidRDefault="0068382C" w:rsidP="009E7634">
      <w:pPr>
        <w:pStyle w:val="Style1"/>
        <w:widowControl/>
        <w:rPr>
          <w:sz w:val="30"/>
          <w:szCs w:val="30"/>
        </w:rPr>
      </w:pPr>
    </w:p>
    <w:p w:rsidR="007111AC" w:rsidRDefault="0068382C" w:rsidP="007111AC">
      <w:pPr>
        <w:pStyle w:val="Style2"/>
        <w:widowControl/>
        <w:spacing w:line="240" w:lineRule="auto"/>
        <w:ind w:firstLine="734"/>
        <w:rPr>
          <w:sz w:val="30"/>
          <w:szCs w:val="30"/>
        </w:rPr>
      </w:pPr>
      <w:r w:rsidRPr="009E7634">
        <w:rPr>
          <w:sz w:val="30"/>
          <w:szCs w:val="30"/>
        </w:rPr>
        <w:t xml:space="preserve">2.2.Основними </w:t>
      </w:r>
      <w:r w:rsidRPr="009E7634">
        <w:rPr>
          <w:b/>
          <w:bCs/>
          <w:sz w:val="30"/>
          <w:szCs w:val="30"/>
        </w:rPr>
        <w:t>завданнями</w:t>
      </w:r>
      <w:r w:rsidRPr="009E7634">
        <w:rPr>
          <w:sz w:val="30"/>
          <w:szCs w:val="30"/>
        </w:rPr>
        <w:t xml:space="preserve"> проходження </w:t>
      </w:r>
      <w:r w:rsidR="007111AC">
        <w:rPr>
          <w:sz w:val="30"/>
          <w:szCs w:val="30"/>
        </w:rPr>
        <w:t>педагогічної практики є:</w:t>
      </w:r>
    </w:p>
    <w:p w:rsidR="007111AC" w:rsidRDefault="007111AC" w:rsidP="009E7634">
      <w:pPr>
        <w:spacing w:after="0" w:line="240" w:lineRule="auto"/>
        <w:jc w:val="center"/>
        <w:rPr>
          <w:rFonts w:ascii="Times New Roman" w:hAnsi="Times New Roman"/>
          <w:sz w:val="30"/>
          <w:szCs w:val="30"/>
          <w:lang w:val="uk-UA"/>
        </w:rPr>
      </w:pPr>
    </w:p>
    <w:p w:rsidR="007111AC" w:rsidRPr="007111AC" w:rsidRDefault="007111AC" w:rsidP="007111AC">
      <w:pPr>
        <w:spacing w:after="0" w:line="240" w:lineRule="auto"/>
        <w:jc w:val="both"/>
        <w:rPr>
          <w:rFonts w:ascii="Times New Roman" w:hAnsi="Times New Roman"/>
          <w:sz w:val="30"/>
          <w:szCs w:val="30"/>
          <w:lang w:val="uk-UA"/>
        </w:rPr>
      </w:pPr>
      <w:r w:rsidRPr="007111AC">
        <w:rPr>
          <w:rFonts w:ascii="Times New Roman" w:hAnsi="Times New Roman"/>
          <w:sz w:val="30"/>
          <w:szCs w:val="30"/>
          <w:lang w:val="uk-UA"/>
        </w:rPr>
        <w:lastRenderedPageBreak/>
        <w:t xml:space="preserve">2.2.  Основними завданнями педагогічної практики є: </w:t>
      </w:r>
    </w:p>
    <w:p w:rsidR="007111AC" w:rsidRPr="007111AC" w:rsidRDefault="007111AC" w:rsidP="007111AC">
      <w:pPr>
        <w:spacing w:after="0" w:line="240" w:lineRule="auto"/>
        <w:jc w:val="both"/>
        <w:rPr>
          <w:rFonts w:ascii="Times New Roman" w:hAnsi="Times New Roman"/>
          <w:sz w:val="30"/>
          <w:szCs w:val="30"/>
          <w:lang w:val="uk-UA"/>
        </w:rPr>
      </w:pPr>
      <w:r w:rsidRPr="007111AC">
        <w:rPr>
          <w:rFonts w:ascii="Times New Roman" w:hAnsi="Times New Roman"/>
          <w:sz w:val="30"/>
          <w:szCs w:val="30"/>
          <w:lang w:val="uk-UA"/>
        </w:rPr>
        <w:t>-</w:t>
      </w:r>
      <w:r w:rsidRPr="007111AC">
        <w:rPr>
          <w:rFonts w:ascii="Times New Roman" w:hAnsi="Times New Roman"/>
          <w:sz w:val="30"/>
          <w:szCs w:val="30"/>
          <w:lang w:val="uk-UA"/>
        </w:rPr>
        <w:tab/>
        <w:t>формування і розуміння теоретичних засад предметної галузі, отриманих під час навчання в аспірантурі;</w:t>
      </w:r>
    </w:p>
    <w:p w:rsidR="007111AC" w:rsidRPr="007111AC" w:rsidRDefault="007111AC" w:rsidP="007111AC">
      <w:pPr>
        <w:spacing w:after="0" w:line="240" w:lineRule="auto"/>
        <w:jc w:val="both"/>
        <w:rPr>
          <w:rFonts w:ascii="Times New Roman" w:hAnsi="Times New Roman"/>
          <w:sz w:val="30"/>
          <w:szCs w:val="30"/>
          <w:lang w:val="uk-UA"/>
        </w:rPr>
      </w:pPr>
      <w:r w:rsidRPr="007111AC">
        <w:rPr>
          <w:rFonts w:ascii="Times New Roman" w:hAnsi="Times New Roman"/>
          <w:sz w:val="30"/>
          <w:szCs w:val="30"/>
          <w:lang w:val="uk-UA"/>
        </w:rPr>
        <w:t>-</w:t>
      </w:r>
      <w:r w:rsidRPr="007111AC">
        <w:rPr>
          <w:rFonts w:ascii="Times New Roman" w:hAnsi="Times New Roman"/>
          <w:sz w:val="30"/>
          <w:szCs w:val="30"/>
          <w:lang w:val="uk-UA"/>
        </w:rPr>
        <w:tab/>
        <w:t>набуття досвіду проведення всіх форм організації освітнього процесу і видів навчальних занять в Університеті;</w:t>
      </w:r>
    </w:p>
    <w:p w:rsidR="007111AC" w:rsidRPr="007111AC" w:rsidRDefault="007111AC" w:rsidP="007111AC">
      <w:pPr>
        <w:spacing w:after="0" w:line="240" w:lineRule="auto"/>
        <w:jc w:val="both"/>
        <w:rPr>
          <w:rFonts w:ascii="Times New Roman" w:hAnsi="Times New Roman"/>
          <w:sz w:val="30"/>
          <w:szCs w:val="30"/>
          <w:lang w:val="uk-UA"/>
        </w:rPr>
      </w:pPr>
      <w:r w:rsidRPr="007111AC">
        <w:rPr>
          <w:rFonts w:ascii="Times New Roman" w:hAnsi="Times New Roman"/>
          <w:sz w:val="30"/>
          <w:szCs w:val="30"/>
          <w:lang w:val="uk-UA"/>
        </w:rPr>
        <w:t>-</w:t>
      </w:r>
      <w:r w:rsidRPr="007111AC">
        <w:rPr>
          <w:rFonts w:ascii="Times New Roman" w:hAnsi="Times New Roman"/>
          <w:sz w:val="30"/>
          <w:szCs w:val="30"/>
          <w:lang w:val="uk-UA"/>
        </w:rPr>
        <w:tab/>
        <w:t>поглиблення та застосування фахових знань у розв’язанні конкретних педагогічних завдань практики;</w:t>
      </w:r>
    </w:p>
    <w:p w:rsidR="007111AC" w:rsidRPr="007111AC" w:rsidRDefault="007111AC" w:rsidP="007111AC">
      <w:pPr>
        <w:spacing w:after="0" w:line="240" w:lineRule="auto"/>
        <w:jc w:val="both"/>
        <w:rPr>
          <w:rFonts w:ascii="Times New Roman" w:hAnsi="Times New Roman"/>
          <w:sz w:val="30"/>
          <w:szCs w:val="30"/>
          <w:lang w:val="uk-UA"/>
        </w:rPr>
      </w:pPr>
      <w:r w:rsidRPr="007111AC">
        <w:rPr>
          <w:rFonts w:ascii="Times New Roman" w:hAnsi="Times New Roman"/>
          <w:sz w:val="30"/>
          <w:szCs w:val="30"/>
          <w:lang w:val="uk-UA"/>
        </w:rPr>
        <w:t>-</w:t>
      </w:r>
      <w:r w:rsidRPr="007111AC">
        <w:rPr>
          <w:rFonts w:ascii="Times New Roman" w:hAnsi="Times New Roman"/>
          <w:sz w:val="30"/>
          <w:szCs w:val="30"/>
          <w:lang w:val="uk-UA"/>
        </w:rPr>
        <w:tab/>
        <w:t>інтеграція науково-дослідної та педагогічної діяльності аспірантів;</w:t>
      </w:r>
    </w:p>
    <w:p w:rsidR="007111AC" w:rsidRPr="007111AC" w:rsidRDefault="007111AC" w:rsidP="007111AC">
      <w:pPr>
        <w:spacing w:after="0" w:line="240" w:lineRule="auto"/>
        <w:jc w:val="both"/>
        <w:rPr>
          <w:rFonts w:ascii="Times New Roman" w:hAnsi="Times New Roman"/>
          <w:sz w:val="30"/>
          <w:szCs w:val="30"/>
          <w:lang w:val="uk-UA"/>
        </w:rPr>
      </w:pPr>
      <w:r w:rsidRPr="007111AC">
        <w:rPr>
          <w:rFonts w:ascii="Times New Roman" w:hAnsi="Times New Roman"/>
          <w:sz w:val="30"/>
          <w:szCs w:val="30"/>
          <w:lang w:val="uk-UA"/>
        </w:rPr>
        <w:t>-</w:t>
      </w:r>
      <w:r w:rsidRPr="007111AC">
        <w:rPr>
          <w:rFonts w:ascii="Times New Roman" w:hAnsi="Times New Roman"/>
          <w:sz w:val="30"/>
          <w:szCs w:val="30"/>
          <w:lang w:val="uk-UA"/>
        </w:rPr>
        <w:tab/>
        <w:t>розвиток професійно-педагогічних здібностей на основі досвіду практики.</w:t>
      </w:r>
    </w:p>
    <w:p w:rsidR="007111AC" w:rsidRPr="007111AC" w:rsidRDefault="007111AC" w:rsidP="007111AC">
      <w:pPr>
        <w:spacing w:after="0" w:line="240" w:lineRule="auto"/>
        <w:jc w:val="both"/>
        <w:rPr>
          <w:rFonts w:ascii="Times New Roman" w:hAnsi="Times New Roman"/>
          <w:sz w:val="30"/>
          <w:szCs w:val="30"/>
          <w:lang w:val="uk-UA"/>
        </w:rPr>
      </w:pPr>
      <w:r w:rsidRPr="007111AC">
        <w:rPr>
          <w:rFonts w:ascii="Times New Roman" w:hAnsi="Times New Roman"/>
          <w:sz w:val="30"/>
          <w:szCs w:val="30"/>
          <w:lang w:val="uk-UA"/>
        </w:rPr>
        <w:t>Додатковими завданнями педагогічної практики аспірантів є:</w:t>
      </w:r>
    </w:p>
    <w:p w:rsidR="007111AC" w:rsidRPr="007111AC" w:rsidRDefault="007111AC" w:rsidP="007111AC">
      <w:pPr>
        <w:spacing w:after="0" w:line="240" w:lineRule="auto"/>
        <w:jc w:val="both"/>
        <w:rPr>
          <w:rFonts w:ascii="Times New Roman" w:hAnsi="Times New Roman"/>
          <w:sz w:val="30"/>
          <w:szCs w:val="30"/>
          <w:lang w:val="uk-UA"/>
        </w:rPr>
      </w:pPr>
      <w:r w:rsidRPr="007111AC">
        <w:rPr>
          <w:rFonts w:ascii="Times New Roman" w:hAnsi="Times New Roman"/>
          <w:sz w:val="30"/>
          <w:szCs w:val="30"/>
          <w:lang w:val="uk-UA"/>
        </w:rPr>
        <w:t>-</w:t>
      </w:r>
      <w:r w:rsidRPr="007111AC">
        <w:rPr>
          <w:rFonts w:ascii="Times New Roman" w:hAnsi="Times New Roman"/>
          <w:sz w:val="30"/>
          <w:szCs w:val="30"/>
          <w:lang w:val="uk-UA"/>
        </w:rPr>
        <w:tab/>
        <w:t>отримання уявлень про діяльність випускової кафедри на посаді науково-педагогічного працівника у період проходження практики;</w:t>
      </w:r>
    </w:p>
    <w:p w:rsidR="007111AC" w:rsidRPr="007111AC" w:rsidRDefault="007111AC" w:rsidP="007111AC">
      <w:pPr>
        <w:spacing w:after="0" w:line="240" w:lineRule="auto"/>
        <w:jc w:val="both"/>
        <w:rPr>
          <w:rFonts w:ascii="Times New Roman" w:hAnsi="Times New Roman"/>
          <w:sz w:val="30"/>
          <w:szCs w:val="30"/>
          <w:lang w:val="uk-UA"/>
        </w:rPr>
      </w:pPr>
      <w:r w:rsidRPr="007111AC">
        <w:rPr>
          <w:rFonts w:ascii="Times New Roman" w:hAnsi="Times New Roman"/>
          <w:sz w:val="30"/>
          <w:szCs w:val="30"/>
          <w:lang w:val="uk-UA"/>
        </w:rPr>
        <w:t>-</w:t>
      </w:r>
      <w:r w:rsidRPr="007111AC">
        <w:rPr>
          <w:rFonts w:ascii="Times New Roman" w:hAnsi="Times New Roman"/>
          <w:sz w:val="30"/>
          <w:szCs w:val="30"/>
          <w:lang w:val="uk-UA"/>
        </w:rPr>
        <w:tab/>
        <w:t>впровадження результатів дисертаційного дослідження в освітній процес;</w:t>
      </w:r>
    </w:p>
    <w:p w:rsidR="007111AC" w:rsidRPr="007111AC" w:rsidRDefault="007111AC" w:rsidP="007111AC">
      <w:pPr>
        <w:spacing w:after="0" w:line="240" w:lineRule="auto"/>
        <w:jc w:val="both"/>
        <w:rPr>
          <w:rFonts w:ascii="Times New Roman" w:hAnsi="Times New Roman"/>
          <w:sz w:val="30"/>
          <w:szCs w:val="30"/>
          <w:lang w:val="uk-UA"/>
        </w:rPr>
      </w:pPr>
      <w:r w:rsidRPr="007111AC">
        <w:rPr>
          <w:rFonts w:ascii="Times New Roman" w:hAnsi="Times New Roman"/>
          <w:sz w:val="30"/>
          <w:szCs w:val="30"/>
          <w:lang w:val="uk-UA"/>
        </w:rPr>
        <w:t>-</w:t>
      </w:r>
      <w:r w:rsidRPr="007111AC">
        <w:rPr>
          <w:rFonts w:ascii="Times New Roman" w:hAnsi="Times New Roman"/>
          <w:sz w:val="30"/>
          <w:szCs w:val="30"/>
          <w:lang w:val="uk-UA"/>
        </w:rPr>
        <w:tab/>
        <w:t>формування умінь моніторингових досліджень у галузі освіти;</w:t>
      </w:r>
    </w:p>
    <w:p w:rsidR="007111AC" w:rsidRPr="007111AC" w:rsidRDefault="007111AC" w:rsidP="007111AC">
      <w:pPr>
        <w:spacing w:after="0" w:line="240" w:lineRule="auto"/>
        <w:jc w:val="both"/>
        <w:rPr>
          <w:rFonts w:ascii="Times New Roman" w:hAnsi="Times New Roman"/>
          <w:sz w:val="30"/>
          <w:szCs w:val="30"/>
          <w:lang w:val="uk-UA"/>
        </w:rPr>
      </w:pPr>
      <w:r w:rsidRPr="007111AC">
        <w:rPr>
          <w:rFonts w:ascii="Times New Roman" w:hAnsi="Times New Roman"/>
          <w:sz w:val="30"/>
          <w:szCs w:val="30"/>
          <w:lang w:val="uk-UA"/>
        </w:rPr>
        <w:t>-</w:t>
      </w:r>
      <w:r w:rsidRPr="007111AC">
        <w:rPr>
          <w:rFonts w:ascii="Times New Roman" w:hAnsi="Times New Roman"/>
          <w:sz w:val="30"/>
          <w:szCs w:val="30"/>
          <w:lang w:val="uk-UA"/>
        </w:rPr>
        <w:tab/>
        <w:t>розвиток умінь у галузі формальної, неформальної і дуальної освіти;</w:t>
      </w:r>
    </w:p>
    <w:p w:rsidR="007111AC" w:rsidRPr="007111AC" w:rsidRDefault="007111AC" w:rsidP="007111AC">
      <w:pPr>
        <w:spacing w:after="0" w:line="240" w:lineRule="auto"/>
        <w:jc w:val="both"/>
        <w:rPr>
          <w:rFonts w:ascii="Times New Roman" w:hAnsi="Times New Roman"/>
          <w:sz w:val="30"/>
          <w:szCs w:val="30"/>
          <w:lang w:val="uk-UA"/>
        </w:rPr>
      </w:pPr>
      <w:r w:rsidRPr="007111AC">
        <w:rPr>
          <w:rFonts w:ascii="Times New Roman" w:hAnsi="Times New Roman"/>
          <w:sz w:val="30"/>
          <w:szCs w:val="30"/>
          <w:lang w:val="uk-UA"/>
        </w:rPr>
        <w:t>-</w:t>
      </w:r>
      <w:r w:rsidRPr="007111AC">
        <w:rPr>
          <w:rFonts w:ascii="Times New Roman" w:hAnsi="Times New Roman"/>
          <w:sz w:val="30"/>
          <w:szCs w:val="30"/>
          <w:lang w:val="uk-UA"/>
        </w:rPr>
        <w:tab/>
        <w:t>стимулювання самовдосконалення майбутніх фахівців.</w:t>
      </w:r>
    </w:p>
    <w:p w:rsidR="007111AC" w:rsidRPr="007111AC" w:rsidRDefault="007111AC" w:rsidP="007111AC">
      <w:pPr>
        <w:spacing w:after="0" w:line="240" w:lineRule="auto"/>
        <w:jc w:val="both"/>
        <w:rPr>
          <w:rFonts w:ascii="Times New Roman" w:hAnsi="Times New Roman"/>
          <w:sz w:val="30"/>
          <w:szCs w:val="30"/>
          <w:lang w:val="uk-UA"/>
        </w:rPr>
      </w:pPr>
      <w:r w:rsidRPr="007111AC">
        <w:rPr>
          <w:rFonts w:ascii="Times New Roman" w:hAnsi="Times New Roman"/>
          <w:sz w:val="30"/>
          <w:szCs w:val="30"/>
          <w:lang w:val="uk-UA"/>
        </w:rPr>
        <w:t xml:space="preserve">2.3.  Процес проходження педагогічної практики, скерований на формування в аспірантів наступних </w:t>
      </w:r>
      <w:proofErr w:type="spellStart"/>
      <w:r w:rsidRPr="007111AC">
        <w:rPr>
          <w:rFonts w:ascii="Times New Roman" w:hAnsi="Times New Roman"/>
          <w:sz w:val="30"/>
          <w:szCs w:val="30"/>
          <w:lang w:val="uk-UA"/>
        </w:rPr>
        <w:t>компетентностей</w:t>
      </w:r>
      <w:proofErr w:type="spellEnd"/>
      <w:r w:rsidRPr="007111AC">
        <w:rPr>
          <w:rFonts w:ascii="Times New Roman" w:hAnsi="Times New Roman"/>
          <w:sz w:val="30"/>
          <w:szCs w:val="30"/>
          <w:lang w:val="uk-UA"/>
        </w:rPr>
        <w:t xml:space="preserve"> або їх елементів:</w:t>
      </w:r>
    </w:p>
    <w:p w:rsidR="007111AC" w:rsidRPr="007111AC" w:rsidRDefault="007111AC" w:rsidP="007111AC">
      <w:pPr>
        <w:spacing w:after="0" w:line="240" w:lineRule="auto"/>
        <w:jc w:val="both"/>
        <w:rPr>
          <w:rFonts w:ascii="Times New Roman" w:hAnsi="Times New Roman"/>
          <w:sz w:val="30"/>
          <w:szCs w:val="30"/>
          <w:lang w:val="uk-UA"/>
        </w:rPr>
      </w:pPr>
      <w:r w:rsidRPr="007111AC">
        <w:rPr>
          <w:rFonts w:ascii="Times New Roman" w:hAnsi="Times New Roman"/>
          <w:sz w:val="30"/>
          <w:szCs w:val="30"/>
          <w:lang w:val="uk-UA"/>
        </w:rPr>
        <w:t>2.3.1.  Компетентності, пов’язані з проведенням навчальної роботи:</w:t>
      </w:r>
    </w:p>
    <w:p w:rsidR="007111AC" w:rsidRPr="007111AC" w:rsidRDefault="007111AC" w:rsidP="007111AC">
      <w:pPr>
        <w:spacing w:after="0" w:line="240" w:lineRule="auto"/>
        <w:jc w:val="both"/>
        <w:rPr>
          <w:rFonts w:ascii="Times New Roman" w:hAnsi="Times New Roman"/>
          <w:sz w:val="30"/>
          <w:szCs w:val="30"/>
          <w:lang w:val="uk-UA"/>
        </w:rPr>
      </w:pPr>
      <w:r w:rsidRPr="007111AC">
        <w:rPr>
          <w:rFonts w:ascii="Times New Roman" w:hAnsi="Times New Roman"/>
          <w:sz w:val="30"/>
          <w:szCs w:val="30"/>
          <w:lang w:val="uk-UA"/>
        </w:rPr>
        <w:t>-</w:t>
      </w:r>
      <w:r w:rsidRPr="007111AC">
        <w:rPr>
          <w:rFonts w:ascii="Times New Roman" w:hAnsi="Times New Roman"/>
          <w:sz w:val="30"/>
          <w:szCs w:val="30"/>
          <w:lang w:val="uk-UA"/>
        </w:rPr>
        <w:tab/>
        <w:t>здатність до проведення різних форм організації освітнього процесу (навчальних занять, самостійної роботи, практичної підготовки, контрольних заходів);</w:t>
      </w:r>
    </w:p>
    <w:p w:rsidR="007111AC" w:rsidRPr="007111AC" w:rsidRDefault="007111AC" w:rsidP="007111AC">
      <w:pPr>
        <w:spacing w:after="0" w:line="240" w:lineRule="auto"/>
        <w:jc w:val="both"/>
        <w:rPr>
          <w:rFonts w:ascii="Times New Roman" w:hAnsi="Times New Roman"/>
          <w:sz w:val="30"/>
          <w:szCs w:val="30"/>
          <w:lang w:val="uk-UA"/>
        </w:rPr>
      </w:pPr>
      <w:r w:rsidRPr="007111AC">
        <w:rPr>
          <w:rFonts w:ascii="Times New Roman" w:hAnsi="Times New Roman"/>
          <w:sz w:val="30"/>
          <w:szCs w:val="30"/>
          <w:lang w:val="uk-UA"/>
        </w:rPr>
        <w:t>-</w:t>
      </w:r>
      <w:r w:rsidRPr="007111AC">
        <w:rPr>
          <w:rFonts w:ascii="Times New Roman" w:hAnsi="Times New Roman"/>
          <w:sz w:val="30"/>
          <w:szCs w:val="30"/>
          <w:lang w:val="uk-UA"/>
        </w:rPr>
        <w:tab/>
        <w:t>здатність до організації і проведення різних видів навчальних занять (лекцій, практичних, семінарських, лабораторних, індивідуальних занять, консультацій).</w:t>
      </w:r>
    </w:p>
    <w:p w:rsidR="007111AC" w:rsidRPr="007111AC" w:rsidRDefault="007111AC" w:rsidP="007111AC">
      <w:pPr>
        <w:spacing w:after="0" w:line="240" w:lineRule="auto"/>
        <w:jc w:val="both"/>
        <w:rPr>
          <w:rFonts w:ascii="Times New Roman" w:hAnsi="Times New Roman"/>
          <w:sz w:val="30"/>
          <w:szCs w:val="30"/>
          <w:lang w:val="uk-UA"/>
        </w:rPr>
      </w:pPr>
      <w:r w:rsidRPr="007111AC">
        <w:rPr>
          <w:rFonts w:ascii="Times New Roman" w:hAnsi="Times New Roman"/>
          <w:sz w:val="30"/>
          <w:szCs w:val="30"/>
          <w:lang w:val="uk-UA"/>
        </w:rPr>
        <w:t>2.3.2.  Компетентності, пов’язані зі здійсненням методичної роботи:</w:t>
      </w:r>
    </w:p>
    <w:p w:rsidR="007111AC" w:rsidRPr="007111AC" w:rsidRDefault="007111AC" w:rsidP="007111AC">
      <w:pPr>
        <w:spacing w:after="0" w:line="240" w:lineRule="auto"/>
        <w:jc w:val="both"/>
        <w:rPr>
          <w:rFonts w:ascii="Times New Roman" w:hAnsi="Times New Roman"/>
          <w:sz w:val="30"/>
          <w:szCs w:val="30"/>
          <w:lang w:val="uk-UA"/>
        </w:rPr>
      </w:pPr>
      <w:r w:rsidRPr="007111AC">
        <w:rPr>
          <w:rFonts w:ascii="Times New Roman" w:hAnsi="Times New Roman"/>
          <w:sz w:val="30"/>
          <w:szCs w:val="30"/>
          <w:lang w:val="uk-UA"/>
        </w:rPr>
        <w:t>-</w:t>
      </w:r>
      <w:r w:rsidRPr="007111AC">
        <w:rPr>
          <w:rFonts w:ascii="Times New Roman" w:hAnsi="Times New Roman"/>
          <w:sz w:val="30"/>
          <w:szCs w:val="30"/>
          <w:lang w:val="uk-UA"/>
        </w:rPr>
        <w:tab/>
        <w:t>здатність до педагогічного аналізу проведення різних форм організації освітнього процесу та різних видів навчальних занять;</w:t>
      </w:r>
    </w:p>
    <w:p w:rsidR="007111AC" w:rsidRPr="007111AC" w:rsidRDefault="007111AC" w:rsidP="007111AC">
      <w:pPr>
        <w:spacing w:after="0" w:line="240" w:lineRule="auto"/>
        <w:jc w:val="both"/>
        <w:rPr>
          <w:rFonts w:ascii="Times New Roman" w:hAnsi="Times New Roman"/>
          <w:sz w:val="30"/>
          <w:szCs w:val="30"/>
          <w:lang w:val="uk-UA"/>
        </w:rPr>
      </w:pPr>
      <w:r w:rsidRPr="007111AC">
        <w:rPr>
          <w:rFonts w:ascii="Times New Roman" w:hAnsi="Times New Roman"/>
          <w:sz w:val="30"/>
          <w:szCs w:val="30"/>
          <w:lang w:val="uk-UA"/>
        </w:rPr>
        <w:t>-</w:t>
      </w:r>
      <w:r w:rsidRPr="007111AC">
        <w:rPr>
          <w:rFonts w:ascii="Times New Roman" w:hAnsi="Times New Roman"/>
          <w:sz w:val="30"/>
          <w:szCs w:val="30"/>
          <w:lang w:val="uk-UA"/>
        </w:rPr>
        <w:tab/>
        <w:t>здатність до розробки навчально-методичного забезпечення різних форм організації освітнього процесу;</w:t>
      </w:r>
    </w:p>
    <w:p w:rsidR="007111AC" w:rsidRPr="007111AC" w:rsidRDefault="007111AC" w:rsidP="007111AC">
      <w:pPr>
        <w:spacing w:after="0" w:line="240" w:lineRule="auto"/>
        <w:jc w:val="both"/>
        <w:rPr>
          <w:rFonts w:ascii="Times New Roman" w:hAnsi="Times New Roman"/>
          <w:sz w:val="30"/>
          <w:szCs w:val="30"/>
          <w:lang w:val="uk-UA"/>
        </w:rPr>
      </w:pPr>
      <w:r w:rsidRPr="007111AC">
        <w:rPr>
          <w:rFonts w:ascii="Times New Roman" w:hAnsi="Times New Roman"/>
          <w:sz w:val="30"/>
          <w:szCs w:val="30"/>
          <w:lang w:val="uk-UA"/>
        </w:rPr>
        <w:t>-</w:t>
      </w:r>
      <w:r w:rsidRPr="007111AC">
        <w:rPr>
          <w:rFonts w:ascii="Times New Roman" w:hAnsi="Times New Roman"/>
          <w:sz w:val="30"/>
          <w:szCs w:val="30"/>
          <w:lang w:val="uk-UA"/>
        </w:rPr>
        <w:tab/>
        <w:t>здатність до використання сучасних освітніх технологій при проведенні різних видів навчальних занять.</w:t>
      </w:r>
    </w:p>
    <w:p w:rsidR="007111AC" w:rsidRPr="007111AC" w:rsidRDefault="007111AC" w:rsidP="007111AC">
      <w:pPr>
        <w:spacing w:after="0" w:line="240" w:lineRule="auto"/>
        <w:jc w:val="both"/>
        <w:rPr>
          <w:rFonts w:ascii="Times New Roman" w:hAnsi="Times New Roman"/>
          <w:sz w:val="30"/>
          <w:szCs w:val="30"/>
          <w:lang w:val="uk-UA"/>
        </w:rPr>
      </w:pPr>
      <w:r w:rsidRPr="007111AC">
        <w:rPr>
          <w:rFonts w:ascii="Times New Roman" w:hAnsi="Times New Roman"/>
          <w:sz w:val="30"/>
          <w:szCs w:val="30"/>
          <w:lang w:val="uk-UA"/>
        </w:rPr>
        <w:t>2.3.3.  Компетентності, пов’язані зі здійсненням наукової роботи:</w:t>
      </w:r>
    </w:p>
    <w:p w:rsidR="007111AC" w:rsidRPr="007111AC" w:rsidRDefault="007111AC" w:rsidP="007111AC">
      <w:pPr>
        <w:spacing w:after="0" w:line="240" w:lineRule="auto"/>
        <w:jc w:val="both"/>
        <w:rPr>
          <w:rFonts w:ascii="Times New Roman" w:hAnsi="Times New Roman"/>
          <w:sz w:val="30"/>
          <w:szCs w:val="30"/>
          <w:lang w:val="uk-UA"/>
        </w:rPr>
      </w:pPr>
      <w:r w:rsidRPr="007111AC">
        <w:rPr>
          <w:rFonts w:ascii="Times New Roman" w:hAnsi="Times New Roman"/>
          <w:sz w:val="30"/>
          <w:szCs w:val="30"/>
          <w:lang w:val="uk-UA"/>
        </w:rPr>
        <w:t>-</w:t>
      </w:r>
      <w:r w:rsidRPr="007111AC">
        <w:rPr>
          <w:rFonts w:ascii="Times New Roman" w:hAnsi="Times New Roman"/>
          <w:sz w:val="30"/>
          <w:szCs w:val="30"/>
          <w:lang w:val="uk-UA"/>
        </w:rPr>
        <w:tab/>
        <w:t>поглиблення знань зі спеціальності, за якою аспірант проводить дослідження;</w:t>
      </w:r>
    </w:p>
    <w:p w:rsidR="007111AC" w:rsidRPr="007111AC" w:rsidRDefault="007111AC" w:rsidP="007111AC">
      <w:pPr>
        <w:spacing w:after="0" w:line="240" w:lineRule="auto"/>
        <w:jc w:val="both"/>
        <w:rPr>
          <w:rFonts w:ascii="Times New Roman" w:hAnsi="Times New Roman"/>
          <w:sz w:val="30"/>
          <w:szCs w:val="30"/>
          <w:lang w:val="uk-UA"/>
        </w:rPr>
      </w:pPr>
      <w:r w:rsidRPr="007111AC">
        <w:rPr>
          <w:rFonts w:ascii="Times New Roman" w:hAnsi="Times New Roman"/>
          <w:sz w:val="30"/>
          <w:szCs w:val="30"/>
          <w:lang w:val="uk-UA"/>
        </w:rPr>
        <w:t>-</w:t>
      </w:r>
      <w:r w:rsidRPr="007111AC">
        <w:rPr>
          <w:rFonts w:ascii="Times New Roman" w:hAnsi="Times New Roman"/>
          <w:sz w:val="30"/>
          <w:szCs w:val="30"/>
          <w:lang w:val="uk-UA"/>
        </w:rPr>
        <w:tab/>
        <w:t>набуття універсальних навичок дослідника, зокрема усної та письмової презентації результатів власного наукового дослідження;</w:t>
      </w:r>
    </w:p>
    <w:p w:rsidR="007111AC" w:rsidRPr="007111AC" w:rsidRDefault="007111AC" w:rsidP="007111AC">
      <w:pPr>
        <w:spacing w:after="0" w:line="240" w:lineRule="auto"/>
        <w:jc w:val="both"/>
        <w:rPr>
          <w:rFonts w:ascii="Times New Roman" w:hAnsi="Times New Roman"/>
          <w:sz w:val="30"/>
          <w:szCs w:val="30"/>
          <w:lang w:val="uk-UA"/>
        </w:rPr>
      </w:pPr>
      <w:r w:rsidRPr="007111AC">
        <w:rPr>
          <w:rFonts w:ascii="Times New Roman" w:hAnsi="Times New Roman"/>
          <w:sz w:val="30"/>
          <w:szCs w:val="30"/>
          <w:lang w:val="uk-UA"/>
        </w:rPr>
        <w:lastRenderedPageBreak/>
        <w:t>-</w:t>
      </w:r>
      <w:r w:rsidRPr="007111AC">
        <w:rPr>
          <w:rFonts w:ascii="Times New Roman" w:hAnsi="Times New Roman"/>
          <w:sz w:val="30"/>
          <w:szCs w:val="30"/>
          <w:lang w:val="uk-UA"/>
        </w:rPr>
        <w:tab/>
        <w:t>здатність до застосування сучасних інформаційних технологій у науковій діяльності.</w:t>
      </w:r>
    </w:p>
    <w:p w:rsidR="007111AC" w:rsidRPr="007111AC" w:rsidRDefault="007111AC" w:rsidP="007111AC">
      <w:pPr>
        <w:spacing w:after="0" w:line="240" w:lineRule="auto"/>
        <w:jc w:val="both"/>
        <w:rPr>
          <w:rFonts w:ascii="Times New Roman" w:hAnsi="Times New Roman"/>
          <w:sz w:val="30"/>
          <w:szCs w:val="30"/>
          <w:lang w:val="uk-UA"/>
        </w:rPr>
      </w:pPr>
      <w:r w:rsidRPr="007111AC">
        <w:rPr>
          <w:rFonts w:ascii="Times New Roman" w:hAnsi="Times New Roman"/>
          <w:sz w:val="30"/>
          <w:szCs w:val="30"/>
          <w:lang w:val="uk-UA"/>
        </w:rPr>
        <w:t>2.3.4.  Компетентності, пов’язані з проведенням організаційної роботи:</w:t>
      </w:r>
    </w:p>
    <w:p w:rsidR="007111AC" w:rsidRPr="007111AC" w:rsidRDefault="007111AC" w:rsidP="007111AC">
      <w:pPr>
        <w:spacing w:after="0" w:line="240" w:lineRule="auto"/>
        <w:jc w:val="both"/>
        <w:rPr>
          <w:rFonts w:ascii="Times New Roman" w:hAnsi="Times New Roman"/>
          <w:sz w:val="30"/>
          <w:szCs w:val="30"/>
          <w:lang w:val="uk-UA"/>
        </w:rPr>
      </w:pPr>
      <w:r w:rsidRPr="007111AC">
        <w:rPr>
          <w:rFonts w:ascii="Times New Roman" w:hAnsi="Times New Roman"/>
          <w:sz w:val="30"/>
          <w:szCs w:val="30"/>
          <w:lang w:val="uk-UA"/>
        </w:rPr>
        <w:t>-</w:t>
      </w:r>
      <w:r w:rsidRPr="007111AC">
        <w:rPr>
          <w:rFonts w:ascii="Times New Roman" w:hAnsi="Times New Roman"/>
          <w:sz w:val="30"/>
          <w:szCs w:val="30"/>
          <w:lang w:val="uk-UA"/>
        </w:rPr>
        <w:tab/>
        <w:t xml:space="preserve">здатність здійснювати різні види педагогічної комунікації, вибирати і конструювати зміст, форми, методи і засоби виховної, </w:t>
      </w:r>
      <w:proofErr w:type="spellStart"/>
      <w:r w:rsidRPr="007111AC">
        <w:rPr>
          <w:rFonts w:ascii="Times New Roman" w:hAnsi="Times New Roman"/>
          <w:sz w:val="30"/>
          <w:szCs w:val="30"/>
          <w:lang w:val="uk-UA"/>
        </w:rPr>
        <w:t>позааудиторної</w:t>
      </w:r>
      <w:proofErr w:type="spellEnd"/>
      <w:r w:rsidRPr="007111AC">
        <w:rPr>
          <w:rFonts w:ascii="Times New Roman" w:hAnsi="Times New Roman"/>
          <w:sz w:val="30"/>
          <w:szCs w:val="30"/>
          <w:lang w:val="uk-UA"/>
        </w:rPr>
        <w:t>, профорієнтаційної роботи тощо;</w:t>
      </w:r>
    </w:p>
    <w:p w:rsidR="007111AC" w:rsidRPr="007111AC" w:rsidRDefault="007111AC" w:rsidP="007111AC">
      <w:pPr>
        <w:spacing w:after="0" w:line="240" w:lineRule="auto"/>
        <w:jc w:val="both"/>
        <w:rPr>
          <w:rFonts w:ascii="Times New Roman" w:hAnsi="Times New Roman"/>
          <w:sz w:val="30"/>
          <w:szCs w:val="30"/>
          <w:lang w:val="uk-UA"/>
        </w:rPr>
      </w:pPr>
      <w:r w:rsidRPr="007111AC">
        <w:rPr>
          <w:rFonts w:ascii="Times New Roman" w:hAnsi="Times New Roman"/>
          <w:sz w:val="30"/>
          <w:szCs w:val="30"/>
          <w:lang w:val="uk-UA"/>
        </w:rPr>
        <w:t>-</w:t>
      </w:r>
      <w:r w:rsidRPr="007111AC">
        <w:rPr>
          <w:rFonts w:ascii="Times New Roman" w:hAnsi="Times New Roman"/>
          <w:sz w:val="30"/>
          <w:szCs w:val="30"/>
          <w:lang w:val="uk-UA"/>
        </w:rPr>
        <w:tab/>
        <w:t>здатність до здійснення неформальної освіти зі здобувачами вищої освіти і формування у них мотивації та умінь.</w:t>
      </w:r>
    </w:p>
    <w:p w:rsidR="007111AC" w:rsidRPr="007111AC" w:rsidRDefault="007111AC" w:rsidP="007111AC">
      <w:pPr>
        <w:spacing w:after="0" w:line="240" w:lineRule="auto"/>
        <w:jc w:val="both"/>
        <w:rPr>
          <w:rFonts w:ascii="Times New Roman" w:hAnsi="Times New Roman"/>
          <w:sz w:val="30"/>
          <w:szCs w:val="30"/>
          <w:lang w:val="uk-UA"/>
        </w:rPr>
      </w:pPr>
      <w:r w:rsidRPr="007111AC">
        <w:rPr>
          <w:rFonts w:ascii="Times New Roman" w:hAnsi="Times New Roman"/>
          <w:sz w:val="30"/>
          <w:szCs w:val="30"/>
          <w:lang w:val="uk-UA"/>
        </w:rPr>
        <w:t>2.4.  Очікувані результати навчання. Після проходження практики аспіранти володіють компетенція ми, які стосуються:</w:t>
      </w:r>
    </w:p>
    <w:p w:rsidR="007111AC" w:rsidRPr="007111AC" w:rsidRDefault="007111AC" w:rsidP="007111AC">
      <w:pPr>
        <w:spacing w:after="0" w:line="240" w:lineRule="auto"/>
        <w:jc w:val="both"/>
        <w:rPr>
          <w:rFonts w:ascii="Times New Roman" w:hAnsi="Times New Roman"/>
          <w:sz w:val="30"/>
          <w:szCs w:val="30"/>
          <w:lang w:val="uk-UA"/>
        </w:rPr>
      </w:pPr>
      <w:r w:rsidRPr="007111AC">
        <w:rPr>
          <w:rFonts w:ascii="Times New Roman" w:hAnsi="Times New Roman"/>
          <w:sz w:val="30"/>
          <w:szCs w:val="30"/>
          <w:lang w:val="uk-UA"/>
        </w:rPr>
        <w:t>-</w:t>
      </w:r>
      <w:r w:rsidRPr="007111AC">
        <w:rPr>
          <w:rFonts w:ascii="Times New Roman" w:hAnsi="Times New Roman"/>
          <w:sz w:val="30"/>
          <w:szCs w:val="30"/>
          <w:lang w:val="uk-UA"/>
        </w:rPr>
        <w:tab/>
        <w:t>розуміння документів, що регламентують і відображають зміст освіти у вищій школі;</w:t>
      </w:r>
    </w:p>
    <w:p w:rsidR="007111AC" w:rsidRPr="007111AC" w:rsidRDefault="007111AC" w:rsidP="007111AC">
      <w:pPr>
        <w:spacing w:after="0" w:line="240" w:lineRule="auto"/>
        <w:jc w:val="both"/>
        <w:rPr>
          <w:rFonts w:ascii="Times New Roman" w:hAnsi="Times New Roman"/>
          <w:sz w:val="30"/>
          <w:szCs w:val="30"/>
          <w:lang w:val="uk-UA"/>
        </w:rPr>
      </w:pPr>
      <w:r w:rsidRPr="007111AC">
        <w:rPr>
          <w:rFonts w:ascii="Times New Roman" w:hAnsi="Times New Roman"/>
          <w:sz w:val="30"/>
          <w:szCs w:val="30"/>
          <w:lang w:val="uk-UA"/>
        </w:rPr>
        <w:t>-</w:t>
      </w:r>
      <w:r w:rsidRPr="007111AC">
        <w:rPr>
          <w:rFonts w:ascii="Times New Roman" w:hAnsi="Times New Roman"/>
          <w:sz w:val="30"/>
          <w:szCs w:val="30"/>
          <w:lang w:val="uk-UA"/>
        </w:rPr>
        <w:tab/>
        <w:t>здатність розуміти і вміти застосовувати основні форми організації і основи планування освітнього процесу у закладах освіти;</w:t>
      </w:r>
    </w:p>
    <w:p w:rsidR="007111AC" w:rsidRPr="007111AC" w:rsidRDefault="007111AC" w:rsidP="007111AC">
      <w:pPr>
        <w:spacing w:after="0" w:line="240" w:lineRule="auto"/>
        <w:jc w:val="both"/>
        <w:rPr>
          <w:rFonts w:ascii="Times New Roman" w:hAnsi="Times New Roman"/>
          <w:sz w:val="30"/>
          <w:szCs w:val="30"/>
          <w:lang w:val="uk-UA"/>
        </w:rPr>
      </w:pPr>
      <w:r w:rsidRPr="007111AC">
        <w:rPr>
          <w:rFonts w:ascii="Times New Roman" w:hAnsi="Times New Roman"/>
          <w:sz w:val="30"/>
          <w:szCs w:val="30"/>
          <w:lang w:val="uk-UA"/>
        </w:rPr>
        <w:t>-</w:t>
      </w:r>
      <w:r w:rsidRPr="007111AC">
        <w:rPr>
          <w:rFonts w:ascii="Times New Roman" w:hAnsi="Times New Roman"/>
          <w:sz w:val="30"/>
          <w:szCs w:val="30"/>
          <w:lang w:val="uk-UA"/>
        </w:rPr>
        <w:tab/>
        <w:t xml:space="preserve">здібності до вибору та застосування сучасних форм і методів здійснення освітнього процесу, скерованого на формування </w:t>
      </w:r>
      <w:proofErr w:type="spellStart"/>
      <w:r w:rsidRPr="007111AC">
        <w:rPr>
          <w:rFonts w:ascii="Times New Roman" w:hAnsi="Times New Roman"/>
          <w:sz w:val="30"/>
          <w:szCs w:val="30"/>
          <w:lang w:val="uk-UA"/>
        </w:rPr>
        <w:t>компетентностей</w:t>
      </w:r>
      <w:proofErr w:type="spellEnd"/>
      <w:r w:rsidRPr="007111AC">
        <w:rPr>
          <w:rFonts w:ascii="Times New Roman" w:hAnsi="Times New Roman"/>
          <w:sz w:val="30"/>
          <w:szCs w:val="30"/>
          <w:lang w:val="uk-UA"/>
        </w:rPr>
        <w:t xml:space="preserve"> здобувачів освіти;</w:t>
      </w:r>
    </w:p>
    <w:p w:rsidR="007111AC" w:rsidRPr="007111AC" w:rsidRDefault="007111AC" w:rsidP="007111AC">
      <w:pPr>
        <w:spacing w:after="0" w:line="240" w:lineRule="auto"/>
        <w:jc w:val="both"/>
        <w:rPr>
          <w:rFonts w:ascii="Times New Roman" w:hAnsi="Times New Roman"/>
          <w:sz w:val="30"/>
          <w:szCs w:val="30"/>
          <w:lang w:val="uk-UA"/>
        </w:rPr>
      </w:pPr>
      <w:r w:rsidRPr="007111AC">
        <w:rPr>
          <w:rFonts w:ascii="Times New Roman" w:hAnsi="Times New Roman"/>
          <w:sz w:val="30"/>
          <w:szCs w:val="30"/>
          <w:lang w:val="uk-UA"/>
        </w:rPr>
        <w:t>-</w:t>
      </w:r>
      <w:r w:rsidRPr="007111AC">
        <w:rPr>
          <w:rFonts w:ascii="Times New Roman" w:hAnsi="Times New Roman"/>
          <w:sz w:val="30"/>
          <w:szCs w:val="30"/>
          <w:lang w:val="uk-UA"/>
        </w:rPr>
        <w:tab/>
        <w:t>здатні застосовувати дидактичні принципи проведення всіх видів навчальних занять у закладах освіти;</w:t>
      </w:r>
    </w:p>
    <w:p w:rsidR="007111AC" w:rsidRPr="007111AC" w:rsidRDefault="007111AC" w:rsidP="007111AC">
      <w:pPr>
        <w:spacing w:after="0" w:line="240" w:lineRule="auto"/>
        <w:jc w:val="both"/>
        <w:rPr>
          <w:rFonts w:ascii="Times New Roman" w:hAnsi="Times New Roman"/>
          <w:sz w:val="30"/>
          <w:szCs w:val="30"/>
          <w:lang w:val="uk-UA"/>
        </w:rPr>
      </w:pPr>
      <w:r w:rsidRPr="007111AC">
        <w:rPr>
          <w:rFonts w:ascii="Times New Roman" w:hAnsi="Times New Roman"/>
          <w:sz w:val="30"/>
          <w:szCs w:val="30"/>
          <w:lang w:val="uk-UA"/>
        </w:rPr>
        <w:t>-</w:t>
      </w:r>
      <w:r w:rsidRPr="007111AC">
        <w:rPr>
          <w:rFonts w:ascii="Times New Roman" w:hAnsi="Times New Roman"/>
          <w:sz w:val="30"/>
          <w:szCs w:val="30"/>
          <w:lang w:val="uk-UA"/>
        </w:rPr>
        <w:tab/>
        <w:t>форми і методи контролю результатів навчання здобувачів вищої освіти;</w:t>
      </w:r>
    </w:p>
    <w:p w:rsidR="007111AC" w:rsidRPr="007111AC" w:rsidRDefault="007111AC" w:rsidP="007111AC">
      <w:pPr>
        <w:spacing w:after="0" w:line="240" w:lineRule="auto"/>
        <w:jc w:val="both"/>
        <w:rPr>
          <w:rFonts w:ascii="Times New Roman" w:hAnsi="Times New Roman"/>
          <w:sz w:val="30"/>
          <w:szCs w:val="30"/>
          <w:lang w:val="uk-UA"/>
        </w:rPr>
      </w:pPr>
      <w:r w:rsidRPr="007111AC">
        <w:rPr>
          <w:rFonts w:ascii="Times New Roman" w:hAnsi="Times New Roman"/>
          <w:sz w:val="30"/>
          <w:szCs w:val="30"/>
          <w:lang w:val="uk-UA"/>
        </w:rPr>
        <w:t>-</w:t>
      </w:r>
      <w:r w:rsidRPr="007111AC">
        <w:rPr>
          <w:rFonts w:ascii="Times New Roman" w:hAnsi="Times New Roman"/>
          <w:sz w:val="30"/>
          <w:szCs w:val="30"/>
          <w:lang w:val="uk-UA"/>
        </w:rPr>
        <w:tab/>
        <w:t>види навчально-методичного забезпечення освітнього процесу і вимоги до них;</w:t>
      </w:r>
    </w:p>
    <w:p w:rsidR="007111AC" w:rsidRPr="007111AC" w:rsidRDefault="007111AC" w:rsidP="007111AC">
      <w:pPr>
        <w:spacing w:after="0" w:line="240" w:lineRule="auto"/>
        <w:jc w:val="both"/>
        <w:rPr>
          <w:rFonts w:ascii="Times New Roman" w:hAnsi="Times New Roman"/>
          <w:sz w:val="30"/>
          <w:szCs w:val="30"/>
          <w:lang w:val="uk-UA"/>
        </w:rPr>
      </w:pPr>
      <w:r w:rsidRPr="007111AC">
        <w:rPr>
          <w:rFonts w:ascii="Times New Roman" w:hAnsi="Times New Roman"/>
          <w:sz w:val="30"/>
          <w:szCs w:val="30"/>
          <w:lang w:val="uk-UA"/>
        </w:rPr>
        <w:t>-</w:t>
      </w:r>
      <w:r w:rsidRPr="007111AC">
        <w:rPr>
          <w:rFonts w:ascii="Times New Roman" w:hAnsi="Times New Roman"/>
          <w:sz w:val="30"/>
          <w:szCs w:val="30"/>
          <w:lang w:val="uk-UA"/>
        </w:rPr>
        <w:tab/>
        <w:t>форми і методи виховної (</w:t>
      </w:r>
      <w:proofErr w:type="spellStart"/>
      <w:r w:rsidRPr="007111AC">
        <w:rPr>
          <w:rFonts w:ascii="Times New Roman" w:hAnsi="Times New Roman"/>
          <w:sz w:val="30"/>
          <w:szCs w:val="30"/>
          <w:lang w:val="uk-UA"/>
        </w:rPr>
        <w:t>позааудиторної</w:t>
      </w:r>
      <w:proofErr w:type="spellEnd"/>
      <w:r w:rsidRPr="007111AC">
        <w:rPr>
          <w:rFonts w:ascii="Times New Roman" w:hAnsi="Times New Roman"/>
          <w:sz w:val="30"/>
          <w:szCs w:val="30"/>
          <w:lang w:val="uk-UA"/>
        </w:rPr>
        <w:t>, профорієнтаційної) роботи з молоддю.</w:t>
      </w:r>
    </w:p>
    <w:p w:rsidR="007111AC" w:rsidRPr="007111AC" w:rsidRDefault="007111AC" w:rsidP="007111AC">
      <w:pPr>
        <w:spacing w:after="0" w:line="240" w:lineRule="auto"/>
        <w:jc w:val="both"/>
        <w:rPr>
          <w:rFonts w:ascii="Times New Roman" w:hAnsi="Times New Roman"/>
          <w:sz w:val="30"/>
          <w:szCs w:val="30"/>
          <w:lang w:val="uk-UA"/>
        </w:rPr>
      </w:pPr>
      <w:r w:rsidRPr="007111AC">
        <w:rPr>
          <w:rFonts w:ascii="Times New Roman" w:hAnsi="Times New Roman"/>
          <w:sz w:val="30"/>
          <w:szCs w:val="30"/>
          <w:lang w:val="uk-UA"/>
        </w:rPr>
        <w:t>Аспіранти мають уміти:</w:t>
      </w:r>
    </w:p>
    <w:p w:rsidR="007111AC" w:rsidRPr="007111AC" w:rsidRDefault="007111AC" w:rsidP="007111AC">
      <w:pPr>
        <w:spacing w:after="0" w:line="240" w:lineRule="auto"/>
        <w:jc w:val="both"/>
        <w:rPr>
          <w:rFonts w:ascii="Times New Roman" w:hAnsi="Times New Roman"/>
          <w:sz w:val="30"/>
          <w:szCs w:val="30"/>
          <w:lang w:val="uk-UA"/>
        </w:rPr>
      </w:pPr>
      <w:r w:rsidRPr="007111AC">
        <w:rPr>
          <w:rFonts w:ascii="Times New Roman" w:hAnsi="Times New Roman"/>
          <w:sz w:val="30"/>
          <w:szCs w:val="30"/>
          <w:lang w:val="uk-UA"/>
        </w:rPr>
        <w:t>-</w:t>
      </w:r>
      <w:r w:rsidRPr="007111AC">
        <w:rPr>
          <w:rFonts w:ascii="Times New Roman" w:hAnsi="Times New Roman"/>
          <w:sz w:val="30"/>
          <w:szCs w:val="30"/>
          <w:lang w:val="uk-UA"/>
        </w:rPr>
        <w:tab/>
        <w:t>визначати мету і завдання різних видів навчальних занять, добирати відповідний зміст, форми, методи і засоби освітньої взаємодії зі здобувачами вищої освіти;</w:t>
      </w:r>
    </w:p>
    <w:p w:rsidR="007111AC" w:rsidRPr="007111AC" w:rsidRDefault="007111AC" w:rsidP="007111AC">
      <w:pPr>
        <w:spacing w:after="0" w:line="240" w:lineRule="auto"/>
        <w:jc w:val="both"/>
        <w:rPr>
          <w:rFonts w:ascii="Times New Roman" w:hAnsi="Times New Roman"/>
          <w:sz w:val="30"/>
          <w:szCs w:val="30"/>
          <w:lang w:val="uk-UA"/>
        </w:rPr>
      </w:pPr>
      <w:r w:rsidRPr="007111AC">
        <w:rPr>
          <w:rFonts w:ascii="Times New Roman" w:hAnsi="Times New Roman"/>
          <w:sz w:val="30"/>
          <w:szCs w:val="30"/>
          <w:lang w:val="uk-UA"/>
        </w:rPr>
        <w:t>-</w:t>
      </w:r>
      <w:r w:rsidRPr="007111AC">
        <w:rPr>
          <w:rFonts w:ascii="Times New Roman" w:hAnsi="Times New Roman"/>
          <w:sz w:val="30"/>
          <w:szCs w:val="30"/>
          <w:lang w:val="uk-UA"/>
        </w:rPr>
        <w:tab/>
        <w:t>застосовувати різні форми і методи освітньої взаємодії, враховуючи специфіку спеціальності і рівень освіти;</w:t>
      </w:r>
    </w:p>
    <w:p w:rsidR="007111AC" w:rsidRPr="007111AC" w:rsidRDefault="007111AC" w:rsidP="007111AC">
      <w:pPr>
        <w:spacing w:after="0" w:line="240" w:lineRule="auto"/>
        <w:jc w:val="both"/>
        <w:rPr>
          <w:rFonts w:ascii="Times New Roman" w:hAnsi="Times New Roman"/>
          <w:sz w:val="30"/>
          <w:szCs w:val="30"/>
          <w:lang w:val="uk-UA"/>
        </w:rPr>
      </w:pPr>
      <w:r w:rsidRPr="007111AC">
        <w:rPr>
          <w:rFonts w:ascii="Times New Roman" w:hAnsi="Times New Roman"/>
          <w:sz w:val="30"/>
          <w:szCs w:val="30"/>
          <w:lang w:val="uk-UA"/>
        </w:rPr>
        <w:t>-</w:t>
      </w:r>
      <w:r w:rsidRPr="007111AC">
        <w:rPr>
          <w:rFonts w:ascii="Times New Roman" w:hAnsi="Times New Roman"/>
          <w:sz w:val="30"/>
          <w:szCs w:val="30"/>
          <w:lang w:val="uk-UA"/>
        </w:rPr>
        <w:tab/>
        <w:t xml:space="preserve">застосовувати сучасні освітні технології, зокрема, </w:t>
      </w:r>
      <w:proofErr w:type="spellStart"/>
      <w:r w:rsidRPr="007111AC">
        <w:rPr>
          <w:rFonts w:ascii="Times New Roman" w:hAnsi="Times New Roman"/>
          <w:sz w:val="30"/>
          <w:szCs w:val="30"/>
          <w:lang w:val="uk-UA"/>
        </w:rPr>
        <w:t>інформаційно-</w:t>
      </w:r>
      <w:proofErr w:type="spellEnd"/>
      <w:r w:rsidRPr="007111AC">
        <w:rPr>
          <w:rFonts w:ascii="Times New Roman" w:hAnsi="Times New Roman"/>
          <w:sz w:val="30"/>
          <w:szCs w:val="30"/>
          <w:lang w:val="uk-UA"/>
        </w:rPr>
        <w:t xml:space="preserve"> комунікаційні та інтерактивні;</w:t>
      </w:r>
    </w:p>
    <w:p w:rsidR="007111AC" w:rsidRPr="007111AC" w:rsidRDefault="007111AC" w:rsidP="007111AC">
      <w:pPr>
        <w:spacing w:after="0" w:line="240" w:lineRule="auto"/>
        <w:jc w:val="both"/>
        <w:rPr>
          <w:rFonts w:ascii="Times New Roman" w:hAnsi="Times New Roman"/>
          <w:sz w:val="30"/>
          <w:szCs w:val="30"/>
          <w:lang w:val="uk-UA"/>
        </w:rPr>
      </w:pPr>
      <w:r w:rsidRPr="007111AC">
        <w:rPr>
          <w:rFonts w:ascii="Times New Roman" w:hAnsi="Times New Roman"/>
          <w:sz w:val="30"/>
          <w:szCs w:val="30"/>
          <w:lang w:val="uk-UA"/>
        </w:rPr>
        <w:t>-</w:t>
      </w:r>
      <w:r w:rsidRPr="007111AC">
        <w:rPr>
          <w:rFonts w:ascii="Times New Roman" w:hAnsi="Times New Roman"/>
          <w:sz w:val="30"/>
          <w:szCs w:val="30"/>
          <w:lang w:val="uk-UA"/>
        </w:rPr>
        <w:tab/>
        <w:t>розробляти навчально-методичні матеріали до курсу, що викладається;</w:t>
      </w:r>
    </w:p>
    <w:p w:rsidR="007111AC" w:rsidRPr="007111AC" w:rsidRDefault="007111AC" w:rsidP="007111AC">
      <w:pPr>
        <w:spacing w:after="0" w:line="240" w:lineRule="auto"/>
        <w:jc w:val="both"/>
        <w:rPr>
          <w:rFonts w:ascii="Times New Roman" w:hAnsi="Times New Roman"/>
          <w:sz w:val="30"/>
          <w:szCs w:val="30"/>
          <w:lang w:val="uk-UA"/>
        </w:rPr>
      </w:pPr>
      <w:r w:rsidRPr="007111AC">
        <w:rPr>
          <w:rFonts w:ascii="Times New Roman" w:hAnsi="Times New Roman"/>
          <w:sz w:val="30"/>
          <w:szCs w:val="30"/>
          <w:lang w:val="uk-UA"/>
        </w:rPr>
        <w:t>-</w:t>
      </w:r>
      <w:r w:rsidRPr="007111AC">
        <w:rPr>
          <w:rFonts w:ascii="Times New Roman" w:hAnsi="Times New Roman"/>
          <w:sz w:val="30"/>
          <w:szCs w:val="30"/>
          <w:lang w:val="uk-UA"/>
        </w:rPr>
        <w:tab/>
        <w:t>здійснювати контроль знань і умінь здобувачів вищої освіти;</w:t>
      </w:r>
    </w:p>
    <w:p w:rsidR="007111AC" w:rsidRPr="007111AC" w:rsidRDefault="007111AC" w:rsidP="007111AC">
      <w:pPr>
        <w:spacing w:after="0" w:line="240" w:lineRule="auto"/>
        <w:jc w:val="both"/>
        <w:rPr>
          <w:rFonts w:ascii="Times New Roman" w:hAnsi="Times New Roman"/>
          <w:sz w:val="30"/>
          <w:szCs w:val="30"/>
          <w:lang w:val="uk-UA"/>
        </w:rPr>
      </w:pPr>
      <w:r w:rsidRPr="007111AC">
        <w:rPr>
          <w:rFonts w:ascii="Times New Roman" w:hAnsi="Times New Roman"/>
          <w:sz w:val="30"/>
          <w:szCs w:val="30"/>
          <w:lang w:val="uk-UA"/>
        </w:rPr>
        <w:t>-</w:t>
      </w:r>
      <w:r w:rsidRPr="007111AC">
        <w:rPr>
          <w:rFonts w:ascii="Times New Roman" w:hAnsi="Times New Roman"/>
          <w:sz w:val="30"/>
          <w:szCs w:val="30"/>
          <w:lang w:val="uk-UA"/>
        </w:rPr>
        <w:tab/>
        <w:t>організовувати різні форми виховної (</w:t>
      </w:r>
      <w:proofErr w:type="spellStart"/>
      <w:r w:rsidRPr="007111AC">
        <w:rPr>
          <w:rFonts w:ascii="Times New Roman" w:hAnsi="Times New Roman"/>
          <w:sz w:val="30"/>
          <w:szCs w:val="30"/>
          <w:lang w:val="uk-UA"/>
        </w:rPr>
        <w:t>позааудиторної</w:t>
      </w:r>
      <w:proofErr w:type="spellEnd"/>
      <w:r w:rsidRPr="007111AC">
        <w:rPr>
          <w:rFonts w:ascii="Times New Roman" w:hAnsi="Times New Roman"/>
          <w:sz w:val="30"/>
          <w:szCs w:val="30"/>
          <w:lang w:val="uk-UA"/>
        </w:rPr>
        <w:t>, профорієнтаційної) роботи з молоддю.</w:t>
      </w:r>
    </w:p>
    <w:p w:rsidR="007111AC" w:rsidRPr="007111AC" w:rsidRDefault="007111AC" w:rsidP="007111AC">
      <w:pPr>
        <w:spacing w:after="0" w:line="240" w:lineRule="auto"/>
        <w:jc w:val="both"/>
        <w:rPr>
          <w:rFonts w:ascii="Times New Roman" w:hAnsi="Times New Roman"/>
          <w:sz w:val="30"/>
          <w:szCs w:val="30"/>
          <w:lang w:val="uk-UA"/>
        </w:rPr>
      </w:pPr>
      <w:r w:rsidRPr="007111AC">
        <w:rPr>
          <w:rFonts w:ascii="Times New Roman" w:hAnsi="Times New Roman"/>
          <w:sz w:val="30"/>
          <w:szCs w:val="30"/>
          <w:lang w:val="uk-UA"/>
        </w:rPr>
        <w:t>2.5.  У робочих програмах</w:t>
      </w:r>
      <w:r>
        <w:rPr>
          <w:rFonts w:ascii="Times New Roman" w:hAnsi="Times New Roman"/>
          <w:sz w:val="30"/>
          <w:szCs w:val="30"/>
          <w:lang w:val="uk-UA"/>
        </w:rPr>
        <w:t xml:space="preserve"> (</w:t>
      </w:r>
      <w:proofErr w:type="spellStart"/>
      <w:r>
        <w:rPr>
          <w:rFonts w:ascii="Times New Roman" w:hAnsi="Times New Roman"/>
          <w:sz w:val="30"/>
          <w:szCs w:val="30"/>
          <w:lang w:val="uk-UA"/>
        </w:rPr>
        <w:t>силабусах</w:t>
      </w:r>
      <w:proofErr w:type="spellEnd"/>
      <w:r>
        <w:rPr>
          <w:rFonts w:ascii="Times New Roman" w:hAnsi="Times New Roman"/>
          <w:sz w:val="30"/>
          <w:szCs w:val="30"/>
          <w:lang w:val="uk-UA"/>
        </w:rPr>
        <w:t>)</w:t>
      </w:r>
      <w:r w:rsidRPr="007111AC">
        <w:rPr>
          <w:rFonts w:ascii="Times New Roman" w:hAnsi="Times New Roman"/>
          <w:sz w:val="30"/>
          <w:szCs w:val="30"/>
          <w:lang w:val="uk-UA"/>
        </w:rPr>
        <w:t xml:space="preserve"> педагогічної практики, враховуючи специфіку спеціальності та галузі знань, випускові кафедри мають </w:t>
      </w:r>
      <w:r w:rsidRPr="007111AC">
        <w:rPr>
          <w:rFonts w:ascii="Times New Roman" w:hAnsi="Times New Roman"/>
          <w:sz w:val="30"/>
          <w:szCs w:val="30"/>
          <w:lang w:val="uk-UA"/>
        </w:rPr>
        <w:lastRenderedPageBreak/>
        <w:t xml:space="preserve">конкретизувати завдання практики, перелік загальних і фахових </w:t>
      </w:r>
      <w:proofErr w:type="spellStart"/>
      <w:r w:rsidRPr="007111AC">
        <w:rPr>
          <w:rFonts w:ascii="Times New Roman" w:hAnsi="Times New Roman"/>
          <w:sz w:val="30"/>
          <w:szCs w:val="30"/>
          <w:lang w:val="uk-UA"/>
        </w:rPr>
        <w:t>компетентностей</w:t>
      </w:r>
      <w:proofErr w:type="spellEnd"/>
      <w:r w:rsidRPr="007111AC">
        <w:rPr>
          <w:rFonts w:ascii="Times New Roman" w:hAnsi="Times New Roman"/>
          <w:sz w:val="30"/>
          <w:szCs w:val="30"/>
          <w:lang w:val="uk-UA"/>
        </w:rPr>
        <w:t>, знань та практичних умінь аспірантів.</w:t>
      </w:r>
    </w:p>
    <w:p w:rsidR="007111AC" w:rsidRDefault="007111AC" w:rsidP="007111AC">
      <w:pPr>
        <w:spacing w:after="0" w:line="240" w:lineRule="auto"/>
        <w:jc w:val="both"/>
        <w:rPr>
          <w:rFonts w:ascii="Times New Roman" w:hAnsi="Times New Roman"/>
          <w:sz w:val="30"/>
          <w:szCs w:val="30"/>
          <w:lang w:val="uk-UA"/>
        </w:rPr>
      </w:pPr>
    </w:p>
    <w:p w:rsidR="0068382C" w:rsidRPr="009E7634" w:rsidRDefault="0068382C" w:rsidP="009E7634">
      <w:pPr>
        <w:spacing w:after="0" w:line="240" w:lineRule="auto"/>
        <w:jc w:val="center"/>
        <w:rPr>
          <w:rFonts w:ascii="Times New Roman" w:hAnsi="Times New Roman"/>
          <w:b/>
          <w:sz w:val="30"/>
          <w:szCs w:val="30"/>
          <w:lang w:val="uk-UA"/>
        </w:rPr>
      </w:pPr>
      <w:r w:rsidRPr="009E7634">
        <w:rPr>
          <w:rFonts w:ascii="Times New Roman" w:hAnsi="Times New Roman"/>
          <w:b/>
          <w:bCs/>
          <w:sz w:val="30"/>
          <w:szCs w:val="30"/>
          <w:lang w:val="uk-UA"/>
        </w:rPr>
        <w:t>3.</w:t>
      </w:r>
      <w:r w:rsidR="00C92961" w:rsidRPr="009E7634">
        <w:rPr>
          <w:rFonts w:ascii="Times New Roman" w:hAnsi="Times New Roman"/>
          <w:b/>
          <w:sz w:val="30"/>
          <w:szCs w:val="30"/>
          <w:lang w:val="uk-UA"/>
        </w:rPr>
        <w:t>Зміст та організація науково-педагогічної</w:t>
      </w:r>
      <w:r w:rsidR="00A92C6E">
        <w:rPr>
          <w:rFonts w:ascii="Times New Roman" w:hAnsi="Times New Roman"/>
          <w:b/>
          <w:sz w:val="30"/>
          <w:szCs w:val="30"/>
          <w:lang w:val="uk-UA"/>
        </w:rPr>
        <w:t xml:space="preserve"> </w:t>
      </w:r>
      <w:r w:rsidR="00C92961" w:rsidRPr="009E7634">
        <w:rPr>
          <w:rFonts w:ascii="Times New Roman" w:hAnsi="Times New Roman"/>
          <w:b/>
          <w:sz w:val="30"/>
          <w:szCs w:val="30"/>
          <w:lang w:val="uk-UA"/>
        </w:rPr>
        <w:t>практики</w:t>
      </w:r>
    </w:p>
    <w:p w:rsidR="00C92961" w:rsidRPr="009E7634" w:rsidRDefault="00C92961" w:rsidP="009E7634">
      <w:pPr>
        <w:spacing w:after="0" w:line="240" w:lineRule="auto"/>
        <w:jc w:val="center"/>
        <w:rPr>
          <w:rFonts w:ascii="Times New Roman" w:hAnsi="Times New Roman"/>
          <w:b/>
          <w:bCs/>
          <w:sz w:val="30"/>
          <w:szCs w:val="30"/>
          <w:lang w:val="uk-UA"/>
        </w:rPr>
      </w:pPr>
    </w:p>
    <w:p w:rsidR="0068382C" w:rsidRPr="009E7634" w:rsidRDefault="0068382C" w:rsidP="009E7634">
      <w:pPr>
        <w:pStyle w:val="Style2"/>
        <w:widowControl/>
        <w:tabs>
          <w:tab w:val="left" w:pos="3533"/>
        </w:tabs>
        <w:spacing w:line="240" w:lineRule="auto"/>
        <w:rPr>
          <w:rStyle w:val="FontStyle31"/>
          <w:sz w:val="30"/>
          <w:szCs w:val="30"/>
        </w:rPr>
      </w:pPr>
      <w:r w:rsidRPr="009E7634">
        <w:rPr>
          <w:rStyle w:val="FontStyle31"/>
          <w:sz w:val="30"/>
          <w:szCs w:val="30"/>
        </w:rPr>
        <w:t xml:space="preserve">Під час проходження науково-педагогічної практики </w:t>
      </w:r>
      <w:r w:rsidR="007111AC">
        <w:rPr>
          <w:rStyle w:val="FontStyle31"/>
          <w:sz w:val="30"/>
          <w:szCs w:val="30"/>
        </w:rPr>
        <w:t>аспіранти</w:t>
      </w:r>
      <w:r w:rsidRPr="009E7634">
        <w:rPr>
          <w:rStyle w:val="FontStyle31"/>
          <w:sz w:val="30"/>
          <w:szCs w:val="30"/>
        </w:rPr>
        <w:t xml:space="preserve">   повинні   суворо дотримуватися правил охорони праці та протипожежної безпеки. Кожен </w:t>
      </w:r>
      <w:r w:rsidR="007111AC">
        <w:rPr>
          <w:rStyle w:val="FontStyle31"/>
          <w:sz w:val="30"/>
          <w:szCs w:val="30"/>
        </w:rPr>
        <w:t>аспірант</w:t>
      </w:r>
      <w:r w:rsidRPr="009E7634">
        <w:rPr>
          <w:rStyle w:val="FontStyle31"/>
          <w:sz w:val="30"/>
          <w:szCs w:val="30"/>
        </w:rPr>
        <w:t xml:space="preserve"> отримує індивідуальні завдання, які повинні вчасно, та якісно виконати і оформити відповідно до вимог.</w:t>
      </w:r>
    </w:p>
    <w:p w:rsidR="0068382C" w:rsidRPr="009E7634" w:rsidRDefault="0068382C" w:rsidP="009E7634">
      <w:pPr>
        <w:spacing w:after="0" w:line="240" w:lineRule="auto"/>
        <w:ind w:left="420"/>
        <w:rPr>
          <w:rFonts w:ascii="Times New Roman" w:hAnsi="Times New Roman"/>
          <w:b/>
          <w:bCs/>
          <w:sz w:val="30"/>
          <w:szCs w:val="30"/>
          <w:lang w:val="uk-UA"/>
        </w:rPr>
      </w:pPr>
    </w:p>
    <w:p w:rsidR="0068382C" w:rsidRPr="009E7634" w:rsidRDefault="0068382C" w:rsidP="009E7634">
      <w:pPr>
        <w:spacing w:after="0" w:line="240" w:lineRule="auto"/>
        <w:jc w:val="center"/>
        <w:rPr>
          <w:rFonts w:ascii="Times New Roman" w:hAnsi="Times New Roman"/>
          <w:sz w:val="30"/>
          <w:szCs w:val="30"/>
          <w:lang w:val="uk-UA"/>
        </w:rPr>
      </w:pPr>
      <w:r w:rsidRPr="009E7634">
        <w:rPr>
          <w:rFonts w:ascii="Times New Roman" w:hAnsi="Times New Roman"/>
          <w:b/>
          <w:bCs/>
          <w:sz w:val="30"/>
          <w:szCs w:val="30"/>
          <w:lang w:val="uk-UA"/>
        </w:rPr>
        <w:t>3.1.Індивідуальні завдання</w:t>
      </w:r>
    </w:p>
    <w:p w:rsidR="0068382C" w:rsidRPr="009E7634" w:rsidRDefault="0068382C" w:rsidP="009E7634">
      <w:pPr>
        <w:shd w:val="clear" w:color="auto" w:fill="FFFFFF"/>
        <w:tabs>
          <w:tab w:val="left" w:leader="dot" w:pos="9648"/>
        </w:tabs>
        <w:spacing w:after="0" w:line="240" w:lineRule="auto"/>
        <w:ind w:firstLine="527"/>
        <w:jc w:val="both"/>
        <w:rPr>
          <w:rFonts w:ascii="Times New Roman" w:hAnsi="Times New Roman"/>
          <w:sz w:val="30"/>
          <w:szCs w:val="30"/>
          <w:lang w:val="uk-UA"/>
        </w:rPr>
      </w:pPr>
    </w:p>
    <w:p w:rsidR="0068382C" w:rsidRDefault="0068382C" w:rsidP="009E7634">
      <w:pPr>
        <w:shd w:val="clear" w:color="auto" w:fill="FFFFFF"/>
        <w:tabs>
          <w:tab w:val="left" w:leader="dot" w:pos="9648"/>
        </w:tabs>
        <w:spacing w:after="0" w:line="240" w:lineRule="auto"/>
        <w:ind w:firstLine="527"/>
        <w:jc w:val="both"/>
        <w:rPr>
          <w:rFonts w:ascii="Times New Roman" w:hAnsi="Times New Roman"/>
          <w:sz w:val="30"/>
          <w:szCs w:val="30"/>
          <w:lang w:val="uk-UA"/>
        </w:rPr>
      </w:pPr>
      <w:r w:rsidRPr="009E7634">
        <w:rPr>
          <w:rFonts w:ascii="Times New Roman" w:hAnsi="Times New Roman"/>
          <w:sz w:val="30"/>
          <w:szCs w:val="30"/>
          <w:lang w:val="uk-UA"/>
        </w:rPr>
        <w:t xml:space="preserve"> Під  час науково-педагогічної практики  студенти  повинні  виконати  наступи індивідуальні завдання: </w:t>
      </w:r>
    </w:p>
    <w:p w:rsidR="00B5630A" w:rsidRPr="00B5630A" w:rsidRDefault="00B5630A" w:rsidP="00B5630A">
      <w:pPr>
        <w:pStyle w:val="a3"/>
        <w:numPr>
          <w:ilvl w:val="0"/>
          <w:numId w:val="32"/>
        </w:numPr>
        <w:spacing w:after="0" w:line="240" w:lineRule="auto"/>
        <w:jc w:val="both"/>
        <w:rPr>
          <w:rFonts w:ascii="Times New Roman" w:hAnsi="Times New Roman"/>
          <w:color w:val="000000"/>
          <w:sz w:val="28"/>
          <w:szCs w:val="28"/>
          <w:lang w:val="uk-UA" w:eastAsia="uk-UA"/>
        </w:rPr>
      </w:pPr>
      <w:r w:rsidRPr="00B5630A">
        <w:rPr>
          <w:rFonts w:ascii="Times New Roman" w:hAnsi="Times New Roman"/>
          <w:b/>
          <w:color w:val="000000"/>
          <w:sz w:val="28"/>
          <w:szCs w:val="28"/>
          <w:lang w:val="uk-UA" w:eastAsia="uk-UA"/>
        </w:rPr>
        <w:t>Навчальна</w:t>
      </w:r>
      <w:r w:rsidRPr="00B5630A">
        <w:rPr>
          <w:rFonts w:ascii="Times New Roman" w:hAnsi="Times New Roman"/>
          <w:color w:val="000000"/>
          <w:sz w:val="28"/>
          <w:szCs w:val="28"/>
          <w:lang w:val="uk-UA" w:eastAsia="uk-UA"/>
        </w:rPr>
        <w:t xml:space="preserve"> робота аспірантів включає:</w:t>
      </w:r>
    </w:p>
    <w:p w:rsidR="00B5630A" w:rsidRPr="00B5630A" w:rsidRDefault="00B5630A" w:rsidP="00B5630A">
      <w:pPr>
        <w:widowControl w:val="0"/>
        <w:numPr>
          <w:ilvl w:val="0"/>
          <w:numId w:val="31"/>
        </w:numPr>
        <w:spacing w:after="0" w:line="240" w:lineRule="auto"/>
        <w:ind w:left="0" w:firstLine="0"/>
        <w:jc w:val="both"/>
        <w:rPr>
          <w:rFonts w:ascii="Times New Roman" w:hAnsi="Times New Roman"/>
          <w:color w:val="000000"/>
          <w:sz w:val="28"/>
          <w:szCs w:val="28"/>
          <w:lang w:val="uk-UA" w:eastAsia="uk-UA"/>
        </w:rPr>
      </w:pPr>
      <w:r w:rsidRPr="00B5630A">
        <w:rPr>
          <w:rFonts w:ascii="Times New Roman" w:hAnsi="Times New Roman"/>
          <w:color w:val="000000"/>
          <w:sz w:val="28"/>
          <w:szCs w:val="28"/>
          <w:lang w:val="uk-UA" w:eastAsia="uk-UA"/>
        </w:rPr>
        <w:t>підготовку та проведення на належному рівні не менше 10 лекцій у присутності наукового керівника або керівника практики;</w:t>
      </w:r>
    </w:p>
    <w:p w:rsidR="00B5630A" w:rsidRPr="00B5630A" w:rsidRDefault="00B5630A" w:rsidP="00B5630A">
      <w:pPr>
        <w:widowControl w:val="0"/>
        <w:numPr>
          <w:ilvl w:val="0"/>
          <w:numId w:val="31"/>
        </w:numPr>
        <w:spacing w:after="0" w:line="240" w:lineRule="auto"/>
        <w:ind w:left="0" w:firstLine="0"/>
        <w:jc w:val="both"/>
        <w:rPr>
          <w:rFonts w:ascii="Times New Roman" w:hAnsi="Times New Roman"/>
          <w:color w:val="000000"/>
          <w:sz w:val="28"/>
          <w:szCs w:val="28"/>
          <w:lang w:val="uk-UA" w:eastAsia="uk-UA"/>
        </w:rPr>
      </w:pPr>
      <w:r w:rsidRPr="00B5630A">
        <w:rPr>
          <w:rFonts w:ascii="Times New Roman" w:hAnsi="Times New Roman"/>
          <w:color w:val="000000"/>
          <w:sz w:val="28"/>
          <w:szCs w:val="28"/>
          <w:lang w:val="uk-UA" w:eastAsia="uk-UA"/>
        </w:rPr>
        <w:t>підготовку та проведення на належному рівні не менше 10 практичних (семінарських, лабораторних) занять у присутності наукового керівника або керівника практики;</w:t>
      </w:r>
    </w:p>
    <w:p w:rsidR="00B5630A" w:rsidRPr="00B5630A" w:rsidRDefault="00B5630A" w:rsidP="00B5630A">
      <w:pPr>
        <w:widowControl w:val="0"/>
        <w:numPr>
          <w:ilvl w:val="0"/>
          <w:numId w:val="31"/>
        </w:numPr>
        <w:spacing w:after="0" w:line="240" w:lineRule="auto"/>
        <w:ind w:left="0" w:firstLine="0"/>
        <w:jc w:val="both"/>
        <w:rPr>
          <w:rFonts w:ascii="Times New Roman" w:hAnsi="Times New Roman"/>
          <w:color w:val="000000"/>
          <w:sz w:val="28"/>
          <w:szCs w:val="28"/>
          <w:lang w:val="uk-UA" w:eastAsia="uk-UA"/>
        </w:rPr>
      </w:pPr>
      <w:r w:rsidRPr="00B5630A">
        <w:rPr>
          <w:rFonts w:ascii="Times New Roman" w:hAnsi="Times New Roman"/>
          <w:color w:val="000000"/>
          <w:sz w:val="28"/>
          <w:szCs w:val="28"/>
          <w:lang w:val="uk-UA" w:eastAsia="uk-UA"/>
        </w:rPr>
        <w:t xml:space="preserve">підбір і використання сучасних наочних матеріалів </w:t>
      </w:r>
      <w:r w:rsidRPr="00B5630A">
        <w:rPr>
          <w:rFonts w:ascii="Times New Roman" w:hAnsi="Times New Roman"/>
          <w:sz w:val="28"/>
          <w:szCs w:val="28"/>
          <w:lang w:val="uk-UA" w:eastAsia="uk-UA"/>
        </w:rPr>
        <w:t>у</w:t>
      </w:r>
      <w:r w:rsidRPr="00B5630A">
        <w:rPr>
          <w:rFonts w:ascii="Times New Roman" w:hAnsi="Times New Roman"/>
          <w:color w:val="000000"/>
          <w:sz w:val="28"/>
          <w:szCs w:val="28"/>
          <w:lang w:val="uk-UA" w:eastAsia="uk-UA"/>
        </w:rPr>
        <w:t xml:space="preserve"> процесі проведення занять (презентації, відеофільми, віртуальні екскурсії, віртуальні лабораторні роботи тощо);</w:t>
      </w:r>
    </w:p>
    <w:p w:rsidR="00B5630A" w:rsidRDefault="00B5630A" w:rsidP="00B5630A">
      <w:pPr>
        <w:widowControl w:val="0"/>
        <w:numPr>
          <w:ilvl w:val="0"/>
          <w:numId w:val="31"/>
        </w:numPr>
        <w:spacing w:after="120" w:line="240" w:lineRule="auto"/>
        <w:ind w:left="0" w:firstLine="0"/>
        <w:jc w:val="both"/>
        <w:rPr>
          <w:rFonts w:ascii="Times New Roman" w:hAnsi="Times New Roman"/>
          <w:color w:val="000000"/>
          <w:sz w:val="28"/>
          <w:szCs w:val="28"/>
          <w:lang w:val="uk-UA" w:eastAsia="uk-UA"/>
        </w:rPr>
      </w:pPr>
      <w:r w:rsidRPr="00B5630A">
        <w:rPr>
          <w:rFonts w:ascii="Times New Roman" w:hAnsi="Times New Roman"/>
          <w:color w:val="000000"/>
          <w:sz w:val="28"/>
          <w:szCs w:val="28"/>
          <w:lang w:val="uk-UA" w:eastAsia="uk-UA"/>
        </w:rPr>
        <w:t>розробку і використання на заняттях інтерактивних форм роботи зі студентами, інших технологій навчання.</w:t>
      </w:r>
    </w:p>
    <w:p w:rsidR="00B5630A" w:rsidRPr="00B5630A" w:rsidRDefault="00B5630A" w:rsidP="00B5630A">
      <w:pPr>
        <w:widowControl w:val="0"/>
        <w:spacing w:after="12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2</w:t>
      </w:r>
      <w:r w:rsidRPr="00B5630A">
        <w:rPr>
          <w:rFonts w:ascii="Times New Roman" w:hAnsi="Times New Roman"/>
          <w:color w:val="000000"/>
          <w:sz w:val="28"/>
          <w:szCs w:val="28"/>
          <w:lang w:val="uk-UA" w:eastAsia="uk-UA"/>
        </w:rPr>
        <w:t xml:space="preserve">. </w:t>
      </w:r>
      <w:r w:rsidRPr="00B5630A">
        <w:rPr>
          <w:rFonts w:ascii="Times New Roman" w:hAnsi="Times New Roman"/>
          <w:b/>
          <w:color w:val="000000"/>
          <w:sz w:val="28"/>
          <w:szCs w:val="28"/>
          <w:lang w:val="uk-UA" w:eastAsia="uk-UA"/>
        </w:rPr>
        <w:t>Методична</w:t>
      </w:r>
      <w:r w:rsidRPr="00B5630A">
        <w:rPr>
          <w:rFonts w:ascii="Times New Roman" w:hAnsi="Times New Roman"/>
          <w:color w:val="000000"/>
          <w:sz w:val="28"/>
          <w:szCs w:val="28"/>
          <w:lang w:val="uk-UA" w:eastAsia="uk-UA"/>
        </w:rPr>
        <w:t xml:space="preserve"> робота аспірантів включає:</w:t>
      </w:r>
    </w:p>
    <w:p w:rsidR="00B5630A" w:rsidRPr="00B5630A" w:rsidRDefault="00B5630A" w:rsidP="00B5630A">
      <w:pPr>
        <w:widowControl w:val="0"/>
        <w:numPr>
          <w:ilvl w:val="0"/>
          <w:numId w:val="33"/>
        </w:numPr>
        <w:spacing w:after="0" w:line="240" w:lineRule="auto"/>
        <w:ind w:left="0" w:firstLine="0"/>
        <w:jc w:val="both"/>
        <w:rPr>
          <w:rFonts w:ascii="Times New Roman" w:hAnsi="Times New Roman"/>
          <w:color w:val="000000"/>
          <w:sz w:val="28"/>
          <w:szCs w:val="28"/>
          <w:lang w:val="uk-UA" w:eastAsia="uk-UA"/>
        </w:rPr>
      </w:pPr>
      <w:r w:rsidRPr="00B5630A">
        <w:rPr>
          <w:rFonts w:ascii="Times New Roman" w:hAnsi="Times New Roman"/>
          <w:color w:val="000000"/>
          <w:sz w:val="28"/>
          <w:szCs w:val="28"/>
          <w:lang w:val="uk-UA" w:eastAsia="uk-UA"/>
        </w:rPr>
        <w:t>ознайомлення з організацією навчальної та методичної роботи випускової кафедри та факультету;</w:t>
      </w:r>
    </w:p>
    <w:p w:rsidR="00B5630A" w:rsidRPr="00B5630A" w:rsidRDefault="00B5630A" w:rsidP="00B5630A">
      <w:pPr>
        <w:widowControl w:val="0"/>
        <w:numPr>
          <w:ilvl w:val="0"/>
          <w:numId w:val="33"/>
        </w:numPr>
        <w:spacing w:after="0" w:line="240" w:lineRule="auto"/>
        <w:ind w:left="0" w:firstLine="0"/>
        <w:jc w:val="both"/>
        <w:rPr>
          <w:rFonts w:ascii="Times New Roman" w:hAnsi="Times New Roman"/>
          <w:color w:val="000000"/>
          <w:sz w:val="28"/>
          <w:szCs w:val="28"/>
          <w:lang w:val="uk-UA" w:eastAsia="uk-UA"/>
        </w:rPr>
      </w:pPr>
      <w:r w:rsidRPr="00B5630A">
        <w:rPr>
          <w:rFonts w:ascii="Times New Roman" w:hAnsi="Times New Roman"/>
          <w:color w:val="000000"/>
          <w:sz w:val="28"/>
          <w:szCs w:val="28"/>
          <w:lang w:val="uk-UA" w:eastAsia="uk-UA"/>
        </w:rPr>
        <w:t>ознайомлення з освітньою програмою та робочим навчальним планом спеціальності;</w:t>
      </w:r>
    </w:p>
    <w:p w:rsidR="00B5630A" w:rsidRPr="00B5630A" w:rsidRDefault="00B5630A" w:rsidP="00B5630A">
      <w:pPr>
        <w:widowControl w:val="0"/>
        <w:numPr>
          <w:ilvl w:val="0"/>
          <w:numId w:val="33"/>
        </w:numPr>
        <w:spacing w:after="0" w:line="240" w:lineRule="auto"/>
        <w:ind w:left="0" w:firstLine="0"/>
        <w:jc w:val="both"/>
        <w:rPr>
          <w:rFonts w:ascii="Times New Roman" w:hAnsi="Times New Roman"/>
          <w:color w:val="000000"/>
          <w:sz w:val="28"/>
          <w:szCs w:val="28"/>
          <w:lang w:val="uk-UA" w:eastAsia="uk-UA"/>
        </w:rPr>
      </w:pPr>
      <w:r w:rsidRPr="00B5630A">
        <w:rPr>
          <w:rFonts w:ascii="Times New Roman" w:hAnsi="Times New Roman"/>
          <w:color w:val="000000"/>
          <w:sz w:val="28"/>
          <w:szCs w:val="28"/>
          <w:lang w:val="uk-UA" w:eastAsia="uk-UA"/>
        </w:rPr>
        <w:t>ознайомлення з навчально-методичним комплексом дисципліни (навчальна програма дисципліни, робоча програма навчальної дисципліни, теми і плани лекцій, практичних, семінарських, лабораторних занять, завдання для самостійної роботи, засоби контролю знань (для поточного і підсумкового контролю);</w:t>
      </w:r>
    </w:p>
    <w:p w:rsidR="00B5630A" w:rsidRPr="00B5630A" w:rsidRDefault="00B5630A" w:rsidP="00B5630A">
      <w:pPr>
        <w:widowControl w:val="0"/>
        <w:numPr>
          <w:ilvl w:val="0"/>
          <w:numId w:val="33"/>
        </w:numPr>
        <w:spacing w:after="0" w:line="240" w:lineRule="auto"/>
        <w:ind w:left="0" w:firstLine="0"/>
        <w:jc w:val="both"/>
        <w:rPr>
          <w:rFonts w:ascii="Times New Roman" w:hAnsi="Times New Roman"/>
          <w:color w:val="000000"/>
          <w:sz w:val="28"/>
          <w:szCs w:val="28"/>
          <w:lang w:val="uk-UA" w:eastAsia="uk-UA"/>
        </w:rPr>
      </w:pPr>
      <w:r w:rsidRPr="00B5630A">
        <w:rPr>
          <w:rFonts w:ascii="Times New Roman" w:hAnsi="Times New Roman"/>
          <w:color w:val="000000"/>
          <w:sz w:val="28"/>
          <w:szCs w:val="28"/>
          <w:lang w:val="uk-UA" w:eastAsia="uk-UA"/>
        </w:rPr>
        <w:t>ознайомлення з матеріалами методичного забезпечення вивчення навчальної дисципліни (підручники, навчальні посібники, тексти лекцій, інструктивно-методичні матеріали до практичних, семінарських, лабораторних занять, самостійної роботи);</w:t>
      </w:r>
    </w:p>
    <w:p w:rsidR="00B5630A" w:rsidRPr="00B5630A" w:rsidRDefault="00B5630A" w:rsidP="00B5630A">
      <w:pPr>
        <w:widowControl w:val="0"/>
        <w:numPr>
          <w:ilvl w:val="0"/>
          <w:numId w:val="33"/>
        </w:numPr>
        <w:spacing w:after="0" w:line="240" w:lineRule="auto"/>
        <w:ind w:left="0" w:firstLine="0"/>
        <w:jc w:val="both"/>
        <w:rPr>
          <w:rFonts w:ascii="Times New Roman" w:hAnsi="Times New Roman"/>
          <w:color w:val="000000"/>
          <w:sz w:val="28"/>
          <w:szCs w:val="28"/>
          <w:lang w:val="uk-UA" w:eastAsia="uk-UA"/>
        </w:rPr>
      </w:pPr>
      <w:r w:rsidRPr="00B5630A">
        <w:rPr>
          <w:rFonts w:ascii="Times New Roman" w:hAnsi="Times New Roman"/>
          <w:color w:val="000000"/>
          <w:sz w:val="28"/>
          <w:szCs w:val="28"/>
          <w:lang w:val="uk-UA" w:eastAsia="uk-UA"/>
        </w:rPr>
        <w:t>ознайомлення з тематикою курсових та кваліфікаційних робіт, інструктивно-методичними матеріалами до їх виконання і захисту;</w:t>
      </w:r>
    </w:p>
    <w:p w:rsidR="00B5630A" w:rsidRPr="00B5630A" w:rsidRDefault="00B5630A" w:rsidP="00B5630A">
      <w:pPr>
        <w:widowControl w:val="0"/>
        <w:numPr>
          <w:ilvl w:val="0"/>
          <w:numId w:val="33"/>
        </w:numPr>
        <w:spacing w:after="0" w:line="240" w:lineRule="auto"/>
        <w:ind w:left="0" w:firstLine="0"/>
        <w:jc w:val="both"/>
        <w:rPr>
          <w:rFonts w:ascii="Times New Roman" w:hAnsi="Times New Roman"/>
          <w:color w:val="000000"/>
          <w:sz w:val="28"/>
          <w:szCs w:val="28"/>
          <w:lang w:val="uk-UA" w:eastAsia="uk-UA"/>
        </w:rPr>
      </w:pPr>
      <w:r w:rsidRPr="00B5630A">
        <w:rPr>
          <w:rFonts w:ascii="Times New Roman" w:hAnsi="Times New Roman"/>
          <w:color w:val="000000"/>
          <w:sz w:val="28"/>
          <w:szCs w:val="28"/>
          <w:lang w:val="uk-UA" w:eastAsia="uk-UA"/>
        </w:rPr>
        <w:lastRenderedPageBreak/>
        <w:t>відвідування занять (лекцій, практичних, семінарських, лабораторних, індивідуальних занять) провідних фахівців кафедри та факультету, інших аспірантів та їх педагогічний аналіз;</w:t>
      </w:r>
    </w:p>
    <w:p w:rsidR="00B5630A" w:rsidRPr="00B5630A" w:rsidRDefault="00B5630A" w:rsidP="00B5630A">
      <w:pPr>
        <w:widowControl w:val="0"/>
        <w:numPr>
          <w:ilvl w:val="0"/>
          <w:numId w:val="33"/>
        </w:numPr>
        <w:spacing w:after="0" w:line="240" w:lineRule="auto"/>
        <w:ind w:left="0" w:firstLine="0"/>
        <w:jc w:val="both"/>
        <w:rPr>
          <w:rFonts w:ascii="Times New Roman" w:hAnsi="Times New Roman"/>
          <w:color w:val="000000"/>
          <w:sz w:val="28"/>
          <w:szCs w:val="28"/>
          <w:lang w:val="uk-UA" w:eastAsia="uk-UA"/>
        </w:rPr>
      </w:pPr>
      <w:r w:rsidRPr="00B5630A">
        <w:rPr>
          <w:rFonts w:ascii="Times New Roman" w:hAnsi="Times New Roman"/>
          <w:color w:val="000000"/>
          <w:sz w:val="28"/>
          <w:szCs w:val="28"/>
          <w:lang w:val="uk-UA" w:eastAsia="uk-UA"/>
        </w:rPr>
        <w:t>підбір і підготовку наочного матеріалу (презентацій, таблиць, малюнків, схем, препаратів, карток тощо);</w:t>
      </w:r>
    </w:p>
    <w:p w:rsidR="00B5630A" w:rsidRPr="00B5630A" w:rsidRDefault="00B5630A" w:rsidP="00B5630A">
      <w:pPr>
        <w:widowControl w:val="0"/>
        <w:numPr>
          <w:ilvl w:val="0"/>
          <w:numId w:val="33"/>
        </w:numPr>
        <w:spacing w:after="0" w:line="240" w:lineRule="auto"/>
        <w:ind w:left="0" w:firstLine="0"/>
        <w:jc w:val="both"/>
        <w:rPr>
          <w:rFonts w:ascii="Times New Roman" w:hAnsi="Times New Roman"/>
          <w:color w:val="000000"/>
          <w:sz w:val="28"/>
          <w:szCs w:val="28"/>
          <w:lang w:val="uk-UA" w:eastAsia="uk-UA"/>
        </w:rPr>
      </w:pPr>
      <w:r w:rsidRPr="00B5630A">
        <w:rPr>
          <w:rFonts w:ascii="Times New Roman" w:hAnsi="Times New Roman"/>
          <w:color w:val="000000"/>
          <w:sz w:val="28"/>
          <w:szCs w:val="28"/>
          <w:lang w:val="uk-UA" w:eastAsia="uk-UA"/>
        </w:rPr>
        <w:t>розробку завдань для поточного контролю знань студентів (тестів, запитань з повною відповіддю тощо);</w:t>
      </w:r>
    </w:p>
    <w:p w:rsidR="00B5630A" w:rsidRPr="00B5630A" w:rsidRDefault="00B5630A" w:rsidP="00B5630A">
      <w:pPr>
        <w:widowControl w:val="0"/>
        <w:numPr>
          <w:ilvl w:val="0"/>
          <w:numId w:val="33"/>
        </w:numPr>
        <w:spacing w:after="0" w:line="240" w:lineRule="auto"/>
        <w:ind w:left="0" w:firstLine="0"/>
        <w:jc w:val="both"/>
        <w:rPr>
          <w:rFonts w:ascii="Times New Roman" w:hAnsi="Times New Roman"/>
          <w:color w:val="000000"/>
          <w:sz w:val="28"/>
          <w:szCs w:val="28"/>
          <w:lang w:val="uk-UA" w:eastAsia="uk-UA"/>
        </w:rPr>
      </w:pPr>
      <w:r w:rsidRPr="00B5630A">
        <w:rPr>
          <w:rFonts w:ascii="Times New Roman" w:hAnsi="Times New Roman"/>
          <w:color w:val="000000"/>
          <w:sz w:val="28"/>
          <w:szCs w:val="28"/>
          <w:lang w:val="uk-UA" w:eastAsia="uk-UA"/>
        </w:rPr>
        <w:t>участь у методичній роботі кафедри;</w:t>
      </w:r>
    </w:p>
    <w:p w:rsidR="00B5630A" w:rsidRPr="00B5630A" w:rsidRDefault="00B5630A" w:rsidP="00B5630A">
      <w:pPr>
        <w:widowControl w:val="0"/>
        <w:numPr>
          <w:ilvl w:val="0"/>
          <w:numId w:val="33"/>
        </w:numPr>
        <w:spacing w:after="120" w:line="240" w:lineRule="auto"/>
        <w:ind w:left="0" w:firstLine="0"/>
        <w:jc w:val="both"/>
        <w:rPr>
          <w:rFonts w:ascii="Times New Roman" w:hAnsi="Times New Roman"/>
          <w:color w:val="000000"/>
          <w:sz w:val="28"/>
          <w:szCs w:val="28"/>
          <w:lang w:val="uk-UA" w:eastAsia="uk-UA"/>
        </w:rPr>
      </w:pPr>
      <w:r w:rsidRPr="00B5630A">
        <w:rPr>
          <w:rFonts w:ascii="Times New Roman" w:hAnsi="Times New Roman"/>
          <w:color w:val="000000"/>
          <w:sz w:val="28"/>
          <w:szCs w:val="28"/>
          <w:lang w:val="uk-UA" w:eastAsia="uk-UA"/>
        </w:rPr>
        <w:t xml:space="preserve">участь у </w:t>
      </w:r>
      <w:proofErr w:type="spellStart"/>
      <w:r w:rsidRPr="00B5630A">
        <w:rPr>
          <w:rFonts w:ascii="Times New Roman" w:hAnsi="Times New Roman"/>
          <w:color w:val="000000"/>
          <w:sz w:val="28"/>
          <w:szCs w:val="28"/>
          <w:lang w:val="uk-UA" w:eastAsia="uk-UA"/>
        </w:rPr>
        <w:t>скайп-конференціях</w:t>
      </w:r>
      <w:proofErr w:type="spellEnd"/>
      <w:r w:rsidRPr="00B5630A">
        <w:rPr>
          <w:rFonts w:ascii="Times New Roman" w:hAnsi="Times New Roman"/>
          <w:color w:val="000000"/>
          <w:sz w:val="28"/>
          <w:szCs w:val="28"/>
          <w:lang w:val="uk-UA" w:eastAsia="uk-UA"/>
        </w:rPr>
        <w:t xml:space="preserve">, </w:t>
      </w:r>
      <w:proofErr w:type="spellStart"/>
      <w:r w:rsidRPr="00B5630A">
        <w:rPr>
          <w:rFonts w:ascii="Times New Roman" w:hAnsi="Times New Roman"/>
          <w:color w:val="000000"/>
          <w:sz w:val="28"/>
          <w:szCs w:val="28"/>
          <w:lang w:val="uk-UA" w:eastAsia="uk-UA"/>
        </w:rPr>
        <w:t>інтернет-конференціях</w:t>
      </w:r>
      <w:proofErr w:type="spellEnd"/>
      <w:r w:rsidRPr="00B5630A">
        <w:rPr>
          <w:rFonts w:ascii="Times New Roman" w:hAnsi="Times New Roman"/>
          <w:color w:val="000000"/>
          <w:sz w:val="28"/>
          <w:szCs w:val="28"/>
          <w:lang w:val="uk-UA" w:eastAsia="uk-UA"/>
        </w:rPr>
        <w:t xml:space="preserve"> освітнього спрямування за допомогою мережі Інтернет.</w:t>
      </w:r>
    </w:p>
    <w:p w:rsidR="00B5630A" w:rsidRPr="00B5630A" w:rsidRDefault="00B5630A" w:rsidP="00B5630A">
      <w:pPr>
        <w:jc w:val="both"/>
        <w:rPr>
          <w:rFonts w:ascii="Times New Roman" w:hAnsi="Times New Roman"/>
          <w:color w:val="000000"/>
          <w:sz w:val="28"/>
          <w:szCs w:val="28"/>
          <w:lang w:val="uk-UA"/>
        </w:rPr>
      </w:pPr>
      <w:r>
        <w:rPr>
          <w:rFonts w:ascii="Times New Roman" w:hAnsi="Times New Roman"/>
          <w:b/>
          <w:color w:val="000000"/>
          <w:sz w:val="28"/>
          <w:szCs w:val="28"/>
          <w:lang w:val="uk-UA"/>
        </w:rPr>
        <w:t>3.</w:t>
      </w:r>
      <w:r w:rsidRPr="00B5630A">
        <w:rPr>
          <w:rFonts w:ascii="Times New Roman" w:hAnsi="Times New Roman"/>
          <w:b/>
          <w:color w:val="000000"/>
          <w:sz w:val="28"/>
          <w:szCs w:val="28"/>
          <w:lang w:val="uk-UA"/>
        </w:rPr>
        <w:t>Науково-педагогічна</w:t>
      </w:r>
      <w:r w:rsidRPr="00B5630A">
        <w:rPr>
          <w:rFonts w:ascii="Times New Roman" w:hAnsi="Times New Roman"/>
          <w:color w:val="000000"/>
          <w:sz w:val="28"/>
          <w:szCs w:val="28"/>
          <w:lang w:val="uk-UA"/>
        </w:rPr>
        <w:t xml:space="preserve"> робота аспірантів включає</w:t>
      </w:r>
      <w:r w:rsidRPr="00B5630A">
        <w:rPr>
          <w:rFonts w:ascii="Times New Roman" w:hAnsi="Times New Roman"/>
          <w:i/>
          <w:color w:val="000000"/>
          <w:sz w:val="28"/>
          <w:szCs w:val="28"/>
          <w:lang w:val="uk-UA"/>
        </w:rPr>
        <w:t xml:space="preserve"> </w:t>
      </w:r>
      <w:r w:rsidRPr="00B5630A">
        <w:rPr>
          <w:rFonts w:ascii="Times New Roman" w:hAnsi="Times New Roman"/>
          <w:color w:val="000000"/>
          <w:sz w:val="28"/>
          <w:szCs w:val="28"/>
          <w:lang w:val="uk-UA"/>
        </w:rPr>
        <w:t>такі види діяльності (вибір узгоджується з керівником практики):</w:t>
      </w:r>
    </w:p>
    <w:p w:rsidR="00B5630A" w:rsidRDefault="00B5630A" w:rsidP="00B5630A">
      <w:pPr>
        <w:widowControl w:val="0"/>
        <w:numPr>
          <w:ilvl w:val="0"/>
          <w:numId w:val="34"/>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участь </w:t>
      </w:r>
      <w:proofErr w:type="gramStart"/>
      <w:r>
        <w:rPr>
          <w:rFonts w:ascii="Times New Roman" w:hAnsi="Times New Roman"/>
          <w:color w:val="000000"/>
          <w:sz w:val="28"/>
          <w:szCs w:val="28"/>
        </w:rPr>
        <w:t>у</w:t>
      </w:r>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роботі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випускової</w:t>
      </w:r>
      <w:proofErr w:type="spellEnd"/>
      <w:r>
        <w:rPr>
          <w:rFonts w:ascii="Times New Roman" w:hAnsi="Times New Roman"/>
          <w:color w:val="000000"/>
          <w:sz w:val="28"/>
          <w:szCs w:val="28"/>
        </w:rPr>
        <w:t xml:space="preserve"> кафедри;</w:t>
      </w:r>
    </w:p>
    <w:p w:rsidR="00B5630A" w:rsidRDefault="00B5630A" w:rsidP="00B5630A">
      <w:pPr>
        <w:widowControl w:val="0"/>
        <w:numPr>
          <w:ilvl w:val="0"/>
          <w:numId w:val="34"/>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участь у </w:t>
      </w:r>
      <w:proofErr w:type="spellStart"/>
      <w:r>
        <w:rPr>
          <w:rFonts w:ascii="Times New Roman" w:hAnsi="Times New Roman"/>
          <w:color w:val="000000"/>
          <w:sz w:val="28"/>
          <w:szCs w:val="28"/>
        </w:rPr>
        <w:t>проведенні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наукових</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семінарів</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конференцій</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випускової</w:t>
      </w:r>
      <w:proofErr w:type="spellEnd"/>
      <w:r>
        <w:rPr>
          <w:rFonts w:ascii="Times New Roman" w:hAnsi="Times New Roman"/>
          <w:color w:val="000000"/>
          <w:sz w:val="28"/>
          <w:szCs w:val="28"/>
        </w:rPr>
        <w:t xml:space="preserve"> кафедри, факультету, </w:t>
      </w:r>
      <w:proofErr w:type="spellStart"/>
      <w:r>
        <w:rPr>
          <w:rFonts w:ascii="Times New Roman" w:hAnsi="Times New Roman"/>
          <w:color w:val="000000"/>
          <w:sz w:val="28"/>
          <w:szCs w:val="28"/>
        </w:rPr>
        <w:t>Університету</w:t>
      </w:r>
      <w:proofErr w:type="spellEnd"/>
      <w:r>
        <w:rPr>
          <w:rFonts w:ascii="Times New Roman" w:hAnsi="Times New Roman"/>
          <w:color w:val="000000"/>
          <w:sz w:val="28"/>
          <w:szCs w:val="28"/>
        </w:rPr>
        <w:t>;</w:t>
      </w:r>
    </w:p>
    <w:p w:rsidR="00B5630A" w:rsidRDefault="00B5630A" w:rsidP="00B5630A">
      <w:pPr>
        <w:widowControl w:val="0"/>
        <w:numPr>
          <w:ilvl w:val="0"/>
          <w:numId w:val="34"/>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участь у </w:t>
      </w:r>
      <w:proofErr w:type="spellStart"/>
      <w:r>
        <w:rPr>
          <w:rFonts w:ascii="Times New Roman" w:hAnsi="Times New Roman"/>
          <w:color w:val="000000"/>
          <w:sz w:val="28"/>
          <w:szCs w:val="28"/>
        </w:rPr>
        <w:t>залученні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студентів</w:t>
      </w:r>
      <w:proofErr w:type="spellEnd"/>
      <w:r>
        <w:rPr>
          <w:rFonts w:ascii="Times New Roman" w:hAnsi="Times New Roman"/>
          <w:color w:val="000000"/>
          <w:sz w:val="28"/>
          <w:szCs w:val="28"/>
        </w:rPr>
        <w:t xml:space="preserve"> до </w:t>
      </w:r>
      <w:proofErr w:type="spellStart"/>
      <w:r>
        <w:rPr>
          <w:rFonts w:ascii="Times New Roman" w:hAnsi="Times New Roman"/>
          <w:color w:val="000000"/>
          <w:sz w:val="28"/>
          <w:szCs w:val="28"/>
        </w:rPr>
        <w:t>наукової</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роботи</w:t>
      </w:r>
      <w:proofErr w:type="spellEnd"/>
      <w:r>
        <w:rPr>
          <w:rFonts w:ascii="Times New Roman" w:hAnsi="Times New Roman"/>
          <w:color w:val="000000"/>
          <w:sz w:val="28"/>
          <w:szCs w:val="28"/>
        </w:rPr>
        <w:t xml:space="preserve">, </w:t>
      </w:r>
      <w:proofErr w:type="spellStart"/>
      <w:proofErr w:type="gramStart"/>
      <w:r>
        <w:rPr>
          <w:rFonts w:ascii="Times New Roman" w:hAnsi="Times New Roman"/>
          <w:color w:val="000000"/>
          <w:sz w:val="28"/>
          <w:szCs w:val="28"/>
        </w:rPr>
        <w:t>п</w:t>
      </w:r>
      <w:proofErr w:type="gramEnd"/>
      <w:r>
        <w:rPr>
          <w:rFonts w:ascii="Times New Roman" w:hAnsi="Times New Roman"/>
          <w:color w:val="000000"/>
          <w:sz w:val="28"/>
          <w:szCs w:val="28"/>
        </w:rPr>
        <w:t>ідготовці</w:t>
      </w:r>
      <w:proofErr w:type="spellEnd"/>
      <w:r>
        <w:rPr>
          <w:rFonts w:ascii="Times New Roman" w:hAnsi="Times New Roman"/>
          <w:color w:val="000000"/>
          <w:sz w:val="28"/>
          <w:szCs w:val="28"/>
        </w:rPr>
        <w:t xml:space="preserve"> та </w:t>
      </w:r>
      <w:proofErr w:type="spellStart"/>
      <w:r>
        <w:rPr>
          <w:rFonts w:ascii="Times New Roman" w:hAnsi="Times New Roman"/>
          <w:color w:val="000000"/>
          <w:sz w:val="28"/>
          <w:szCs w:val="28"/>
        </w:rPr>
        <w:t>проведенні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засідання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студентського</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наукового</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гуртка</w:t>
      </w:r>
      <w:proofErr w:type="spellEnd"/>
      <w:r>
        <w:rPr>
          <w:rFonts w:ascii="Times New Roman" w:hAnsi="Times New Roman"/>
          <w:color w:val="000000"/>
          <w:sz w:val="28"/>
          <w:szCs w:val="28"/>
        </w:rPr>
        <w:t xml:space="preserve"> </w:t>
      </w:r>
      <w:r>
        <w:rPr>
          <w:rFonts w:ascii="Times New Roman" w:hAnsi="Times New Roman"/>
          <w:sz w:val="28"/>
          <w:szCs w:val="28"/>
        </w:rPr>
        <w:t>(</w:t>
      </w:r>
      <w:proofErr w:type="spellStart"/>
      <w:r>
        <w:rPr>
          <w:rFonts w:ascii="Times New Roman" w:hAnsi="Times New Roman"/>
          <w:color w:val="000000"/>
          <w:sz w:val="28"/>
          <w:szCs w:val="28"/>
        </w:rPr>
        <w:t>товариства</w:t>
      </w:r>
      <w:proofErr w:type="spellEnd"/>
      <w:r>
        <w:rPr>
          <w:rFonts w:ascii="Times New Roman" w:hAnsi="Times New Roman"/>
          <w:sz w:val="28"/>
          <w:szCs w:val="28"/>
        </w:rPr>
        <w:t>,</w:t>
      </w:r>
      <w:r>
        <w:rPr>
          <w:rFonts w:ascii="Times New Roman" w:hAnsi="Times New Roman"/>
          <w:color w:val="000000"/>
          <w:sz w:val="28"/>
          <w:szCs w:val="28"/>
        </w:rPr>
        <w:t xml:space="preserve"> </w:t>
      </w:r>
      <w:proofErr w:type="spellStart"/>
      <w:r>
        <w:rPr>
          <w:rFonts w:ascii="Times New Roman" w:hAnsi="Times New Roman"/>
          <w:color w:val="000000"/>
          <w:sz w:val="28"/>
          <w:szCs w:val="28"/>
        </w:rPr>
        <w:t>проблемної</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групи</w:t>
      </w:r>
      <w:proofErr w:type="spellEnd"/>
      <w:r>
        <w:rPr>
          <w:rFonts w:ascii="Times New Roman" w:hAnsi="Times New Roman"/>
          <w:color w:val="000000"/>
          <w:sz w:val="28"/>
          <w:szCs w:val="28"/>
        </w:rPr>
        <w:t xml:space="preserve">), конкурсу </w:t>
      </w:r>
      <w:proofErr w:type="spellStart"/>
      <w:r>
        <w:rPr>
          <w:rFonts w:ascii="Times New Roman" w:hAnsi="Times New Roman"/>
          <w:color w:val="000000"/>
          <w:sz w:val="28"/>
          <w:szCs w:val="28"/>
        </w:rPr>
        <w:t>студентських</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наукових</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робіт</w:t>
      </w:r>
      <w:proofErr w:type="spellEnd"/>
      <w:r>
        <w:rPr>
          <w:rFonts w:ascii="Times New Roman" w:hAnsi="Times New Roman"/>
          <w:color w:val="000000"/>
          <w:sz w:val="28"/>
          <w:szCs w:val="28"/>
        </w:rPr>
        <w:t>;</w:t>
      </w:r>
    </w:p>
    <w:p w:rsidR="00B5630A" w:rsidRPr="00B5630A" w:rsidRDefault="00B5630A" w:rsidP="00B5630A">
      <w:pPr>
        <w:widowControl w:val="0"/>
        <w:numPr>
          <w:ilvl w:val="0"/>
          <w:numId w:val="34"/>
        </w:numPr>
        <w:spacing w:after="120" w:line="240" w:lineRule="auto"/>
        <w:ind w:left="0" w:firstLine="0"/>
        <w:jc w:val="both"/>
        <w:rPr>
          <w:rFonts w:ascii="Times New Roman" w:hAnsi="Times New Roman"/>
          <w:color w:val="000000"/>
          <w:sz w:val="28"/>
          <w:szCs w:val="28"/>
        </w:rPr>
      </w:pPr>
      <w:proofErr w:type="spellStart"/>
      <w:r>
        <w:rPr>
          <w:rFonts w:ascii="Times New Roman" w:hAnsi="Times New Roman"/>
          <w:color w:val="000000"/>
          <w:sz w:val="28"/>
          <w:szCs w:val="28"/>
        </w:rPr>
        <w:t>проведення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моніторингового</w:t>
      </w:r>
      <w:proofErr w:type="spellEnd"/>
      <w:r>
        <w:rPr>
          <w:rFonts w:ascii="Times New Roman" w:hAnsi="Times New Roman"/>
          <w:color w:val="000000"/>
          <w:sz w:val="28"/>
          <w:szCs w:val="28"/>
        </w:rPr>
        <w:t xml:space="preserve"> </w:t>
      </w:r>
      <w:proofErr w:type="spellStart"/>
      <w:proofErr w:type="gramStart"/>
      <w:r>
        <w:rPr>
          <w:rFonts w:ascii="Times New Roman" w:hAnsi="Times New Roman"/>
          <w:color w:val="000000"/>
          <w:sz w:val="28"/>
          <w:szCs w:val="28"/>
        </w:rPr>
        <w:t>досл</w:t>
      </w:r>
      <w:proofErr w:type="gramEnd"/>
      <w:r>
        <w:rPr>
          <w:rFonts w:ascii="Times New Roman" w:hAnsi="Times New Roman"/>
          <w:color w:val="000000"/>
          <w:sz w:val="28"/>
          <w:szCs w:val="28"/>
        </w:rPr>
        <w:t>ідження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освітньої</w:t>
      </w:r>
      <w:proofErr w:type="spellEnd"/>
      <w:r>
        <w:rPr>
          <w:rFonts w:ascii="Times New Roman" w:hAnsi="Times New Roman"/>
          <w:color w:val="000000"/>
          <w:sz w:val="28"/>
          <w:szCs w:val="28"/>
        </w:rPr>
        <w:t xml:space="preserve"> тематики.</w:t>
      </w:r>
    </w:p>
    <w:p w:rsidR="00B5630A" w:rsidRPr="00B5630A" w:rsidRDefault="00B5630A" w:rsidP="00B5630A">
      <w:pPr>
        <w:jc w:val="both"/>
        <w:rPr>
          <w:rFonts w:ascii="Times New Roman" w:hAnsi="Times New Roman"/>
          <w:color w:val="000000"/>
          <w:sz w:val="28"/>
          <w:szCs w:val="28"/>
          <w:lang w:val="uk-UA" w:eastAsia="uk-UA"/>
        </w:rPr>
      </w:pPr>
      <w:r>
        <w:rPr>
          <w:rFonts w:ascii="Times New Roman" w:hAnsi="Times New Roman"/>
          <w:color w:val="000000"/>
          <w:sz w:val="28"/>
          <w:szCs w:val="28"/>
          <w:lang w:val="uk-UA"/>
        </w:rPr>
        <w:t xml:space="preserve">4. </w:t>
      </w:r>
      <w:r w:rsidRPr="00B5630A">
        <w:rPr>
          <w:rFonts w:ascii="Times New Roman" w:hAnsi="Times New Roman"/>
          <w:b/>
          <w:color w:val="000000"/>
          <w:sz w:val="28"/>
          <w:szCs w:val="28"/>
          <w:lang w:val="uk-UA" w:eastAsia="uk-UA"/>
        </w:rPr>
        <w:t>Організаційна</w:t>
      </w:r>
      <w:r w:rsidRPr="00B5630A">
        <w:rPr>
          <w:rFonts w:ascii="Times New Roman" w:hAnsi="Times New Roman"/>
          <w:color w:val="000000"/>
          <w:sz w:val="28"/>
          <w:szCs w:val="28"/>
          <w:lang w:val="uk-UA" w:eastAsia="uk-UA"/>
        </w:rPr>
        <w:t xml:space="preserve"> робота аспірантів включає (один захід за вибором аспіранта):</w:t>
      </w:r>
    </w:p>
    <w:p w:rsidR="00B5630A" w:rsidRPr="00B5630A" w:rsidRDefault="00B5630A" w:rsidP="00B5630A">
      <w:pPr>
        <w:widowControl w:val="0"/>
        <w:numPr>
          <w:ilvl w:val="0"/>
          <w:numId w:val="35"/>
        </w:numPr>
        <w:spacing w:after="0" w:line="240" w:lineRule="auto"/>
        <w:ind w:left="0" w:firstLine="0"/>
        <w:jc w:val="both"/>
        <w:rPr>
          <w:rFonts w:ascii="Times New Roman" w:hAnsi="Times New Roman"/>
          <w:color w:val="000000"/>
          <w:sz w:val="28"/>
          <w:szCs w:val="28"/>
          <w:lang w:val="uk-UA" w:eastAsia="uk-UA"/>
        </w:rPr>
      </w:pPr>
      <w:r w:rsidRPr="00B5630A">
        <w:rPr>
          <w:rFonts w:ascii="Times New Roman" w:hAnsi="Times New Roman"/>
          <w:color w:val="000000"/>
          <w:sz w:val="28"/>
          <w:szCs w:val="28"/>
          <w:lang w:val="uk-UA" w:eastAsia="uk-UA"/>
        </w:rPr>
        <w:t>знайомство з системою виховної роботи Університету і факультету;</w:t>
      </w:r>
    </w:p>
    <w:p w:rsidR="00B5630A" w:rsidRPr="00B5630A" w:rsidRDefault="00B5630A" w:rsidP="00B5630A">
      <w:pPr>
        <w:widowControl w:val="0"/>
        <w:numPr>
          <w:ilvl w:val="0"/>
          <w:numId w:val="35"/>
        </w:numPr>
        <w:spacing w:after="0" w:line="240" w:lineRule="auto"/>
        <w:ind w:left="0" w:firstLine="0"/>
        <w:jc w:val="both"/>
        <w:rPr>
          <w:rFonts w:ascii="Times New Roman" w:hAnsi="Times New Roman"/>
          <w:color w:val="000000"/>
          <w:sz w:val="28"/>
          <w:szCs w:val="28"/>
          <w:lang w:val="uk-UA" w:eastAsia="uk-UA"/>
        </w:rPr>
      </w:pPr>
      <w:r w:rsidRPr="00B5630A">
        <w:rPr>
          <w:rFonts w:ascii="Times New Roman" w:hAnsi="Times New Roman"/>
          <w:color w:val="000000"/>
          <w:sz w:val="28"/>
          <w:szCs w:val="28"/>
          <w:lang w:val="uk-UA" w:eastAsia="uk-UA"/>
        </w:rPr>
        <w:t>знайомство з системою електронного навчання. Аналіз (розробка) лекції за темою дисертаційного дослідження</w:t>
      </w:r>
      <w:r w:rsidRPr="00B5630A">
        <w:rPr>
          <w:rFonts w:ascii="Times New Roman" w:hAnsi="Times New Roman"/>
          <w:sz w:val="28"/>
          <w:szCs w:val="28"/>
          <w:lang w:val="uk-UA" w:eastAsia="uk-UA"/>
        </w:rPr>
        <w:t>;</w:t>
      </w:r>
    </w:p>
    <w:p w:rsidR="00B5630A" w:rsidRPr="00B5630A" w:rsidRDefault="00B5630A" w:rsidP="00B5630A">
      <w:pPr>
        <w:widowControl w:val="0"/>
        <w:numPr>
          <w:ilvl w:val="0"/>
          <w:numId w:val="35"/>
        </w:numPr>
        <w:spacing w:after="0" w:line="240" w:lineRule="auto"/>
        <w:ind w:left="0" w:firstLine="0"/>
        <w:jc w:val="both"/>
        <w:rPr>
          <w:rFonts w:ascii="Times New Roman" w:hAnsi="Times New Roman"/>
          <w:color w:val="000000"/>
          <w:sz w:val="28"/>
          <w:szCs w:val="28"/>
          <w:lang w:val="uk-UA" w:eastAsia="uk-UA"/>
        </w:rPr>
      </w:pPr>
      <w:r w:rsidRPr="00B5630A">
        <w:rPr>
          <w:rFonts w:ascii="Times New Roman" w:hAnsi="Times New Roman"/>
          <w:color w:val="000000"/>
          <w:sz w:val="28"/>
          <w:szCs w:val="28"/>
          <w:lang w:val="uk-UA" w:eastAsia="uk-UA"/>
        </w:rPr>
        <w:t xml:space="preserve">підготовку і проведення профорієнтаційного заходу </w:t>
      </w:r>
      <w:r w:rsidRPr="00B5630A">
        <w:rPr>
          <w:rFonts w:ascii="Times New Roman" w:hAnsi="Times New Roman"/>
          <w:sz w:val="28"/>
          <w:szCs w:val="28"/>
          <w:lang w:val="uk-UA" w:eastAsia="uk-UA"/>
        </w:rPr>
        <w:t xml:space="preserve">згідно з </w:t>
      </w:r>
      <w:r w:rsidRPr="00B5630A">
        <w:rPr>
          <w:rFonts w:ascii="Times New Roman" w:hAnsi="Times New Roman"/>
          <w:color w:val="000000"/>
          <w:sz w:val="28"/>
          <w:szCs w:val="28"/>
          <w:lang w:val="uk-UA" w:eastAsia="uk-UA"/>
        </w:rPr>
        <w:t>план</w:t>
      </w:r>
      <w:r w:rsidRPr="00B5630A">
        <w:rPr>
          <w:rFonts w:ascii="Times New Roman" w:hAnsi="Times New Roman"/>
          <w:sz w:val="28"/>
          <w:szCs w:val="28"/>
          <w:lang w:val="uk-UA" w:eastAsia="uk-UA"/>
        </w:rPr>
        <w:t>ом</w:t>
      </w:r>
      <w:r w:rsidRPr="00B5630A">
        <w:rPr>
          <w:rFonts w:ascii="Times New Roman" w:hAnsi="Times New Roman"/>
          <w:color w:val="000000"/>
          <w:sz w:val="28"/>
          <w:szCs w:val="28"/>
          <w:lang w:val="uk-UA" w:eastAsia="uk-UA"/>
        </w:rPr>
        <w:t xml:space="preserve"> роботи випускової кафедри (факультету).</w:t>
      </w:r>
    </w:p>
    <w:p w:rsidR="00B5630A" w:rsidRPr="00B5630A" w:rsidRDefault="00B5630A" w:rsidP="00B5630A">
      <w:pPr>
        <w:widowControl w:val="0"/>
        <w:spacing w:after="120" w:line="240" w:lineRule="auto"/>
        <w:jc w:val="both"/>
        <w:rPr>
          <w:rFonts w:ascii="Times New Roman" w:hAnsi="Times New Roman"/>
          <w:color w:val="000000"/>
          <w:sz w:val="28"/>
          <w:szCs w:val="28"/>
          <w:lang w:val="uk-UA"/>
        </w:rPr>
      </w:pPr>
    </w:p>
    <w:p w:rsidR="0068382C" w:rsidRPr="009E7634" w:rsidRDefault="0068382C" w:rsidP="009E7634">
      <w:pPr>
        <w:shd w:val="clear" w:color="auto" w:fill="FFFFFF"/>
        <w:tabs>
          <w:tab w:val="left" w:leader="dot" w:pos="9648"/>
        </w:tabs>
        <w:spacing w:after="0" w:line="240" w:lineRule="auto"/>
        <w:jc w:val="both"/>
        <w:rPr>
          <w:rFonts w:ascii="Times New Roman" w:hAnsi="Times New Roman"/>
          <w:sz w:val="30"/>
          <w:szCs w:val="30"/>
          <w:lang w:val="uk-UA"/>
        </w:rPr>
      </w:pPr>
    </w:p>
    <w:p w:rsidR="0068382C" w:rsidRDefault="0068382C" w:rsidP="009E7634">
      <w:pPr>
        <w:shd w:val="clear" w:color="auto" w:fill="FFFFFF"/>
        <w:tabs>
          <w:tab w:val="left" w:leader="dot" w:pos="9648"/>
        </w:tabs>
        <w:spacing w:after="0" w:line="240" w:lineRule="auto"/>
        <w:jc w:val="center"/>
        <w:rPr>
          <w:rFonts w:ascii="Times New Roman" w:hAnsi="Times New Roman"/>
          <w:b/>
          <w:bCs/>
          <w:sz w:val="30"/>
          <w:szCs w:val="30"/>
          <w:lang w:val="uk-UA"/>
        </w:rPr>
      </w:pPr>
      <w:r w:rsidRPr="009E7634">
        <w:rPr>
          <w:rFonts w:ascii="Times New Roman" w:hAnsi="Times New Roman"/>
          <w:b/>
          <w:bCs/>
          <w:sz w:val="30"/>
          <w:szCs w:val="30"/>
          <w:lang w:val="uk-UA"/>
        </w:rPr>
        <w:t>3.</w:t>
      </w:r>
      <w:r w:rsidR="00DC05A2">
        <w:rPr>
          <w:rFonts w:ascii="Times New Roman" w:hAnsi="Times New Roman"/>
          <w:b/>
          <w:bCs/>
          <w:sz w:val="30"/>
          <w:szCs w:val="30"/>
          <w:lang w:val="uk-UA"/>
        </w:rPr>
        <w:t>2</w:t>
      </w:r>
      <w:r w:rsidR="00C92961" w:rsidRPr="009E7634">
        <w:rPr>
          <w:rFonts w:ascii="Times New Roman" w:hAnsi="Times New Roman"/>
          <w:b/>
          <w:bCs/>
          <w:sz w:val="30"/>
          <w:szCs w:val="30"/>
          <w:lang w:val="uk-UA"/>
        </w:rPr>
        <w:t>. Організація практики</w:t>
      </w:r>
    </w:p>
    <w:p w:rsidR="008B75C3" w:rsidRPr="009E7634" w:rsidRDefault="008B75C3" w:rsidP="009E7634">
      <w:pPr>
        <w:shd w:val="clear" w:color="auto" w:fill="FFFFFF"/>
        <w:tabs>
          <w:tab w:val="left" w:leader="dot" w:pos="9648"/>
        </w:tabs>
        <w:spacing w:after="0" w:line="240" w:lineRule="auto"/>
        <w:jc w:val="center"/>
        <w:rPr>
          <w:rFonts w:ascii="Times New Roman" w:hAnsi="Times New Roman"/>
          <w:sz w:val="30"/>
          <w:szCs w:val="30"/>
          <w:lang w:val="uk-UA"/>
        </w:rPr>
      </w:pPr>
    </w:p>
    <w:p w:rsidR="0068382C" w:rsidRPr="009E7634" w:rsidRDefault="00DC05A2" w:rsidP="009E7634">
      <w:pPr>
        <w:widowControl w:val="0"/>
        <w:spacing w:after="0" w:line="240" w:lineRule="auto"/>
        <w:ind w:firstLine="720"/>
        <w:jc w:val="both"/>
        <w:rPr>
          <w:rFonts w:ascii="Times New Roman" w:hAnsi="Times New Roman"/>
          <w:sz w:val="30"/>
          <w:szCs w:val="30"/>
          <w:lang w:val="uk-UA"/>
        </w:rPr>
      </w:pPr>
      <w:r>
        <w:rPr>
          <w:rFonts w:ascii="Times New Roman" w:hAnsi="Times New Roman"/>
          <w:sz w:val="30"/>
          <w:szCs w:val="30"/>
          <w:lang w:val="uk-UA"/>
        </w:rPr>
        <w:t>П</w:t>
      </w:r>
      <w:r w:rsidR="0068382C" w:rsidRPr="009E7634">
        <w:rPr>
          <w:rFonts w:ascii="Times New Roman" w:hAnsi="Times New Roman"/>
          <w:sz w:val="30"/>
          <w:szCs w:val="30"/>
          <w:lang w:val="uk-UA"/>
        </w:rPr>
        <w:t xml:space="preserve">едагогічна практика для </w:t>
      </w:r>
      <w:proofErr w:type="spellStart"/>
      <w:r w:rsidR="0068382C" w:rsidRPr="009E7634">
        <w:rPr>
          <w:rFonts w:ascii="Times New Roman" w:hAnsi="Times New Roman"/>
          <w:sz w:val="30"/>
          <w:szCs w:val="30"/>
          <w:lang w:val="uk-UA"/>
        </w:rPr>
        <w:t>с</w:t>
      </w:r>
      <w:r>
        <w:rPr>
          <w:rFonts w:ascii="Times New Roman" w:hAnsi="Times New Roman"/>
          <w:sz w:val="30"/>
          <w:szCs w:val="30"/>
          <w:lang w:val="uk-UA"/>
        </w:rPr>
        <w:t>аспірантів</w:t>
      </w:r>
      <w:proofErr w:type="spellEnd"/>
      <w:r w:rsidR="0068382C" w:rsidRPr="009E7634">
        <w:rPr>
          <w:rFonts w:ascii="Times New Roman" w:hAnsi="Times New Roman"/>
          <w:sz w:val="30"/>
          <w:szCs w:val="30"/>
          <w:lang w:val="uk-UA"/>
        </w:rPr>
        <w:t xml:space="preserve"> спеціальності</w:t>
      </w:r>
      <w:r>
        <w:rPr>
          <w:rFonts w:ascii="Times New Roman" w:hAnsi="Times New Roman"/>
          <w:sz w:val="30"/>
          <w:szCs w:val="30"/>
          <w:lang w:val="uk-UA"/>
        </w:rPr>
        <w:t xml:space="preserve"> 053</w:t>
      </w:r>
      <w:r w:rsidR="0068382C" w:rsidRPr="009E7634">
        <w:rPr>
          <w:rFonts w:ascii="Times New Roman" w:hAnsi="Times New Roman"/>
          <w:sz w:val="30"/>
          <w:szCs w:val="30"/>
          <w:lang w:val="uk-UA"/>
        </w:rPr>
        <w:t xml:space="preserve"> «Психологія» проводиться згідно з навчальним планом для денної та заочної форм навчання. Перед початком практики </w:t>
      </w:r>
      <w:r>
        <w:rPr>
          <w:rFonts w:ascii="Times New Roman" w:hAnsi="Times New Roman"/>
          <w:sz w:val="30"/>
          <w:szCs w:val="30"/>
          <w:lang w:val="uk-UA"/>
        </w:rPr>
        <w:t>к</w:t>
      </w:r>
      <w:r w:rsidR="0068382C" w:rsidRPr="009E7634">
        <w:rPr>
          <w:rFonts w:ascii="Times New Roman" w:hAnsi="Times New Roman"/>
          <w:sz w:val="30"/>
          <w:szCs w:val="30"/>
          <w:lang w:val="uk-UA"/>
        </w:rPr>
        <w:t xml:space="preserve">ерівник організовує настановну конференцію за участю </w:t>
      </w:r>
      <w:r>
        <w:rPr>
          <w:rFonts w:ascii="Times New Roman" w:hAnsi="Times New Roman"/>
          <w:sz w:val="30"/>
          <w:szCs w:val="30"/>
          <w:lang w:val="uk-UA"/>
        </w:rPr>
        <w:t>аспірантів</w:t>
      </w:r>
      <w:r w:rsidR="0068382C" w:rsidRPr="009E7634">
        <w:rPr>
          <w:rFonts w:ascii="Times New Roman" w:hAnsi="Times New Roman"/>
          <w:sz w:val="30"/>
          <w:szCs w:val="30"/>
          <w:lang w:val="uk-UA"/>
        </w:rPr>
        <w:t xml:space="preserve">, де знайомить усіх з наказом ректора, програмою практики, метою, завданнями, термінами практики, основними вимогами щодо ведення облікової та звітної документації, </w:t>
      </w:r>
      <w:proofErr w:type="spellStart"/>
      <w:r>
        <w:rPr>
          <w:rFonts w:ascii="Times New Roman" w:hAnsi="Times New Roman"/>
          <w:sz w:val="30"/>
          <w:szCs w:val="30"/>
          <w:lang w:val="uk-UA"/>
        </w:rPr>
        <w:t>а</w:t>
      </w:r>
      <w:r w:rsidR="0068382C" w:rsidRPr="009E7634">
        <w:rPr>
          <w:rFonts w:ascii="Times New Roman" w:hAnsi="Times New Roman"/>
          <w:sz w:val="30"/>
          <w:szCs w:val="30"/>
          <w:lang w:val="uk-UA"/>
        </w:rPr>
        <w:t>також</w:t>
      </w:r>
      <w:proofErr w:type="spellEnd"/>
      <w:r w:rsidR="0068382C" w:rsidRPr="009E7634">
        <w:rPr>
          <w:rFonts w:ascii="Times New Roman" w:hAnsi="Times New Roman"/>
          <w:sz w:val="30"/>
          <w:szCs w:val="30"/>
          <w:lang w:val="uk-UA"/>
        </w:rPr>
        <w:t xml:space="preserve"> правами та обов’язками практикантів. </w:t>
      </w:r>
    </w:p>
    <w:p w:rsidR="0068382C" w:rsidRPr="009E7634" w:rsidRDefault="0068382C" w:rsidP="009E7634">
      <w:pPr>
        <w:shd w:val="clear" w:color="auto" w:fill="FFFFFF"/>
        <w:tabs>
          <w:tab w:val="left" w:leader="dot" w:pos="9648"/>
        </w:tabs>
        <w:spacing w:after="0" w:line="240" w:lineRule="auto"/>
        <w:ind w:firstLine="527"/>
        <w:jc w:val="both"/>
        <w:rPr>
          <w:rFonts w:ascii="Times New Roman" w:hAnsi="Times New Roman"/>
          <w:sz w:val="30"/>
          <w:szCs w:val="30"/>
          <w:lang w:val="uk-UA"/>
        </w:rPr>
      </w:pPr>
      <w:r w:rsidRPr="009E7634">
        <w:rPr>
          <w:rFonts w:ascii="Times New Roman" w:hAnsi="Times New Roman"/>
          <w:sz w:val="30"/>
          <w:szCs w:val="30"/>
          <w:lang w:val="uk-UA"/>
        </w:rPr>
        <w:t xml:space="preserve">Кожний </w:t>
      </w:r>
      <w:r w:rsidR="00DC05A2">
        <w:rPr>
          <w:rFonts w:ascii="Times New Roman" w:hAnsi="Times New Roman"/>
          <w:sz w:val="30"/>
          <w:szCs w:val="30"/>
          <w:lang w:val="uk-UA"/>
        </w:rPr>
        <w:t>аспірант</w:t>
      </w:r>
      <w:r w:rsidRPr="009E7634">
        <w:rPr>
          <w:rFonts w:ascii="Times New Roman" w:hAnsi="Times New Roman"/>
          <w:sz w:val="30"/>
          <w:szCs w:val="30"/>
          <w:lang w:val="uk-UA"/>
        </w:rPr>
        <w:t xml:space="preserve"> працює за індивідуальним планом. Труднощі, що виникають у практиканта, вирішуються під час групових та індивідуальних консультацій з викладачем</w:t>
      </w:r>
      <w:r w:rsidR="00DC05A2">
        <w:rPr>
          <w:rFonts w:ascii="Times New Roman" w:hAnsi="Times New Roman"/>
          <w:sz w:val="30"/>
          <w:szCs w:val="30"/>
          <w:lang w:val="uk-UA"/>
        </w:rPr>
        <w:t>.</w:t>
      </w:r>
      <w:r w:rsidRPr="009E7634">
        <w:rPr>
          <w:rFonts w:ascii="Times New Roman" w:hAnsi="Times New Roman"/>
          <w:sz w:val="30"/>
          <w:szCs w:val="30"/>
          <w:lang w:val="uk-UA"/>
        </w:rPr>
        <w:t xml:space="preserve"> </w:t>
      </w:r>
    </w:p>
    <w:p w:rsidR="00DC05A2" w:rsidRPr="00DC05A2" w:rsidRDefault="00DC05A2" w:rsidP="00DC05A2">
      <w:pPr>
        <w:widowControl w:val="0"/>
        <w:shd w:val="clear" w:color="auto" w:fill="FFFFFF"/>
        <w:spacing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lastRenderedPageBreak/>
        <w:t xml:space="preserve">3.2.1. </w:t>
      </w:r>
      <w:r w:rsidRPr="00DC05A2">
        <w:rPr>
          <w:rFonts w:ascii="Times New Roman" w:hAnsi="Times New Roman"/>
          <w:color w:val="000000"/>
          <w:sz w:val="28"/>
          <w:szCs w:val="28"/>
          <w:lang w:val="uk-UA" w:eastAsia="uk-UA"/>
        </w:rPr>
        <w:t xml:space="preserve">На </w:t>
      </w:r>
      <w:r w:rsidRPr="00DC05A2">
        <w:rPr>
          <w:rFonts w:ascii="Times New Roman" w:hAnsi="Times New Roman"/>
          <w:b/>
          <w:color w:val="000000"/>
          <w:sz w:val="28"/>
          <w:szCs w:val="28"/>
          <w:lang w:val="uk-UA" w:eastAsia="uk-UA"/>
        </w:rPr>
        <w:t>початковому</w:t>
      </w:r>
      <w:r w:rsidRPr="00DC05A2">
        <w:rPr>
          <w:rFonts w:ascii="Times New Roman" w:hAnsi="Times New Roman"/>
          <w:color w:val="000000"/>
          <w:sz w:val="28"/>
          <w:szCs w:val="28"/>
          <w:lang w:val="uk-UA" w:eastAsia="uk-UA"/>
        </w:rPr>
        <w:t xml:space="preserve"> етапі практикант має: </w:t>
      </w:r>
    </w:p>
    <w:p w:rsidR="00DC05A2" w:rsidRPr="00DC05A2" w:rsidRDefault="00DC05A2" w:rsidP="00DC05A2">
      <w:pPr>
        <w:widowControl w:val="0"/>
        <w:numPr>
          <w:ilvl w:val="0"/>
          <w:numId w:val="40"/>
        </w:numPr>
        <w:shd w:val="clear" w:color="auto" w:fill="FFFFFF"/>
        <w:spacing w:after="0" w:line="240" w:lineRule="auto"/>
        <w:jc w:val="both"/>
        <w:rPr>
          <w:rFonts w:ascii="Times New Roman" w:hAnsi="Times New Roman"/>
          <w:color w:val="000000"/>
          <w:sz w:val="28"/>
          <w:szCs w:val="28"/>
          <w:lang w:val="uk-UA" w:eastAsia="uk-UA"/>
        </w:rPr>
      </w:pPr>
      <w:r w:rsidRPr="00DC05A2">
        <w:rPr>
          <w:rFonts w:ascii="Times New Roman" w:hAnsi="Times New Roman"/>
          <w:color w:val="000000"/>
          <w:sz w:val="28"/>
          <w:szCs w:val="28"/>
          <w:lang w:val="uk-UA" w:eastAsia="uk-UA"/>
        </w:rPr>
        <w:t>з’ясувати функції, мету, завдання практики;</w:t>
      </w:r>
    </w:p>
    <w:p w:rsidR="00DC05A2" w:rsidRPr="00DC05A2" w:rsidRDefault="00DC05A2" w:rsidP="00DC05A2">
      <w:pPr>
        <w:widowControl w:val="0"/>
        <w:numPr>
          <w:ilvl w:val="0"/>
          <w:numId w:val="40"/>
        </w:numPr>
        <w:shd w:val="clear" w:color="auto" w:fill="FFFFFF"/>
        <w:spacing w:after="0" w:line="240" w:lineRule="auto"/>
        <w:jc w:val="both"/>
        <w:rPr>
          <w:rFonts w:ascii="Times New Roman" w:hAnsi="Times New Roman"/>
          <w:color w:val="000000"/>
          <w:sz w:val="28"/>
          <w:szCs w:val="28"/>
          <w:lang w:val="uk-UA" w:eastAsia="uk-UA"/>
        </w:rPr>
      </w:pPr>
      <w:r w:rsidRPr="00DC05A2">
        <w:rPr>
          <w:rFonts w:ascii="Times New Roman" w:hAnsi="Times New Roman"/>
          <w:color w:val="000000"/>
          <w:sz w:val="28"/>
          <w:szCs w:val="28"/>
          <w:lang w:val="uk-UA" w:eastAsia="uk-UA"/>
        </w:rPr>
        <w:t>скласти індивідуальний план проходження практики;</w:t>
      </w:r>
    </w:p>
    <w:p w:rsidR="00DC05A2" w:rsidRPr="00DC05A2" w:rsidRDefault="00DC05A2" w:rsidP="00DC05A2">
      <w:pPr>
        <w:widowControl w:val="0"/>
        <w:numPr>
          <w:ilvl w:val="0"/>
          <w:numId w:val="40"/>
        </w:numPr>
        <w:shd w:val="clear" w:color="auto" w:fill="FFFFFF"/>
        <w:spacing w:after="0" w:line="240" w:lineRule="auto"/>
        <w:jc w:val="both"/>
        <w:rPr>
          <w:rFonts w:ascii="Times New Roman" w:hAnsi="Times New Roman"/>
          <w:color w:val="000000"/>
          <w:sz w:val="28"/>
          <w:szCs w:val="28"/>
          <w:lang w:val="uk-UA" w:eastAsia="uk-UA"/>
        </w:rPr>
      </w:pPr>
      <w:r w:rsidRPr="00DC05A2">
        <w:rPr>
          <w:rFonts w:ascii="Times New Roman" w:hAnsi="Times New Roman"/>
          <w:color w:val="000000"/>
          <w:sz w:val="28"/>
          <w:szCs w:val="28"/>
          <w:lang w:val="uk-UA" w:eastAsia="uk-UA"/>
        </w:rPr>
        <w:t>ознайомитися з організаційною, навчально-методичною та науковою роботою випускової кафедри, нормативно-правовою базою, що регламентує організацію освітнього процесу в Університеті;</w:t>
      </w:r>
    </w:p>
    <w:p w:rsidR="00DC05A2" w:rsidRPr="00DC05A2" w:rsidRDefault="00DC05A2" w:rsidP="00DC05A2">
      <w:pPr>
        <w:widowControl w:val="0"/>
        <w:numPr>
          <w:ilvl w:val="0"/>
          <w:numId w:val="40"/>
        </w:numPr>
        <w:shd w:val="clear" w:color="auto" w:fill="FFFFFF"/>
        <w:spacing w:after="80" w:line="240" w:lineRule="auto"/>
        <w:jc w:val="both"/>
        <w:rPr>
          <w:rFonts w:ascii="Times New Roman" w:hAnsi="Times New Roman"/>
          <w:color w:val="000000"/>
          <w:sz w:val="28"/>
          <w:szCs w:val="28"/>
          <w:lang w:val="uk-UA" w:eastAsia="uk-UA"/>
        </w:rPr>
      </w:pPr>
      <w:r w:rsidRPr="00DC05A2">
        <w:rPr>
          <w:rFonts w:ascii="Times New Roman" w:hAnsi="Times New Roman"/>
          <w:color w:val="000000"/>
          <w:sz w:val="28"/>
          <w:szCs w:val="28"/>
          <w:lang w:val="uk-UA" w:eastAsia="uk-UA"/>
        </w:rPr>
        <w:t>відвідати заняття провідних викладачів випускової кафедри, наукового керівника та викладачів факультету (або інституту).</w:t>
      </w:r>
    </w:p>
    <w:p w:rsidR="00DC05A2" w:rsidRPr="00DC05A2" w:rsidRDefault="00DC05A2" w:rsidP="00DC05A2">
      <w:pPr>
        <w:widowControl w:val="0"/>
        <w:shd w:val="clear" w:color="auto" w:fill="FFFFFF"/>
        <w:spacing w:after="0" w:line="240" w:lineRule="auto"/>
        <w:jc w:val="both"/>
        <w:rPr>
          <w:rFonts w:ascii="Times New Roman" w:hAnsi="Times New Roman"/>
          <w:color w:val="000000"/>
          <w:sz w:val="28"/>
          <w:szCs w:val="28"/>
          <w:lang w:val="uk-UA" w:eastAsia="uk-UA"/>
        </w:rPr>
      </w:pPr>
      <w:r w:rsidRPr="00DC05A2">
        <w:rPr>
          <w:rFonts w:ascii="Times New Roman" w:hAnsi="Times New Roman"/>
          <w:color w:val="000000"/>
          <w:sz w:val="28"/>
          <w:szCs w:val="28"/>
          <w:lang w:val="uk-UA" w:eastAsia="uk-UA"/>
        </w:rPr>
        <w:t>3.2.2.</w:t>
      </w:r>
      <w:r w:rsidRPr="00DC05A2">
        <w:rPr>
          <w:rFonts w:ascii="Arial Unicode MS" w:eastAsia="Arial Unicode MS" w:hAnsi="Arial Unicode MS" w:cs="Arial Unicode MS" w:hint="eastAsia"/>
          <w:sz w:val="28"/>
          <w:szCs w:val="28"/>
          <w:lang w:val="uk-UA" w:eastAsia="uk-UA"/>
        </w:rPr>
        <w:t>  </w:t>
      </w:r>
      <w:r w:rsidRPr="00DC05A2">
        <w:rPr>
          <w:rFonts w:ascii="Times New Roman" w:hAnsi="Times New Roman"/>
          <w:color w:val="000000"/>
          <w:sz w:val="28"/>
          <w:szCs w:val="28"/>
          <w:lang w:val="uk-UA" w:eastAsia="uk-UA"/>
        </w:rPr>
        <w:t xml:space="preserve">На </w:t>
      </w:r>
      <w:r w:rsidRPr="00DC05A2">
        <w:rPr>
          <w:rFonts w:ascii="Times New Roman" w:hAnsi="Times New Roman"/>
          <w:b/>
          <w:color w:val="000000"/>
          <w:sz w:val="28"/>
          <w:szCs w:val="28"/>
          <w:lang w:val="uk-UA" w:eastAsia="uk-UA"/>
        </w:rPr>
        <w:t>основному</w:t>
      </w:r>
      <w:r w:rsidRPr="00DC05A2">
        <w:rPr>
          <w:rFonts w:ascii="Times New Roman" w:hAnsi="Times New Roman"/>
          <w:color w:val="000000"/>
          <w:sz w:val="28"/>
          <w:szCs w:val="28"/>
          <w:lang w:val="uk-UA" w:eastAsia="uk-UA"/>
        </w:rPr>
        <w:t xml:space="preserve"> етапі практики аспірант має:</w:t>
      </w:r>
    </w:p>
    <w:p w:rsidR="00DC05A2" w:rsidRPr="00DC05A2" w:rsidRDefault="00DC05A2" w:rsidP="00DC05A2">
      <w:pPr>
        <w:widowControl w:val="0"/>
        <w:numPr>
          <w:ilvl w:val="0"/>
          <w:numId w:val="39"/>
        </w:numPr>
        <w:shd w:val="clear" w:color="auto" w:fill="FFFFFF"/>
        <w:spacing w:after="0" w:line="240" w:lineRule="auto"/>
        <w:jc w:val="both"/>
        <w:rPr>
          <w:rFonts w:ascii="Times New Roman" w:hAnsi="Times New Roman"/>
          <w:color w:val="000000"/>
          <w:sz w:val="28"/>
          <w:szCs w:val="28"/>
          <w:lang w:val="uk-UA" w:eastAsia="uk-UA"/>
        </w:rPr>
      </w:pPr>
      <w:r w:rsidRPr="00DC05A2">
        <w:rPr>
          <w:rFonts w:ascii="Times New Roman" w:hAnsi="Times New Roman"/>
          <w:color w:val="000000"/>
          <w:sz w:val="28"/>
          <w:szCs w:val="28"/>
          <w:lang w:val="uk-UA" w:eastAsia="uk-UA"/>
        </w:rPr>
        <w:t xml:space="preserve">укласти розгорнуті плани-конспекти занять, обговорити їх з науковим керівником </w:t>
      </w:r>
      <w:r w:rsidRPr="00DC05A2">
        <w:rPr>
          <w:rFonts w:ascii="Times New Roman" w:hAnsi="Times New Roman"/>
          <w:sz w:val="28"/>
          <w:szCs w:val="28"/>
          <w:lang w:val="uk-UA" w:eastAsia="uk-UA"/>
        </w:rPr>
        <w:t>або</w:t>
      </w:r>
      <w:r w:rsidRPr="00DC05A2">
        <w:rPr>
          <w:rFonts w:ascii="Times New Roman" w:hAnsi="Times New Roman"/>
          <w:color w:val="000000"/>
          <w:sz w:val="28"/>
          <w:szCs w:val="28"/>
          <w:lang w:val="uk-UA" w:eastAsia="uk-UA"/>
        </w:rPr>
        <w:t xml:space="preserve"> керівником практики від випускової кафедри; </w:t>
      </w:r>
    </w:p>
    <w:p w:rsidR="00DC05A2" w:rsidRPr="00DC05A2" w:rsidRDefault="00DC05A2" w:rsidP="00DC05A2">
      <w:pPr>
        <w:widowControl w:val="0"/>
        <w:numPr>
          <w:ilvl w:val="0"/>
          <w:numId w:val="39"/>
        </w:numPr>
        <w:shd w:val="clear" w:color="auto" w:fill="FFFFFF"/>
        <w:spacing w:after="0" w:line="240" w:lineRule="auto"/>
        <w:jc w:val="both"/>
        <w:rPr>
          <w:rFonts w:ascii="Times New Roman" w:hAnsi="Times New Roman"/>
          <w:color w:val="000000"/>
          <w:sz w:val="28"/>
          <w:szCs w:val="28"/>
          <w:lang w:val="uk-UA" w:eastAsia="uk-UA"/>
        </w:rPr>
      </w:pPr>
      <w:r w:rsidRPr="00DC05A2">
        <w:rPr>
          <w:rFonts w:ascii="Times New Roman" w:hAnsi="Times New Roman"/>
          <w:color w:val="000000"/>
          <w:sz w:val="28"/>
          <w:szCs w:val="28"/>
          <w:lang w:val="uk-UA" w:eastAsia="uk-UA"/>
        </w:rPr>
        <w:t>підготувати необхідні методичні та дидактичні матеріали, технології для проведення занять;</w:t>
      </w:r>
    </w:p>
    <w:p w:rsidR="00DC05A2" w:rsidRPr="00DC05A2" w:rsidRDefault="00DC05A2" w:rsidP="00DC05A2">
      <w:pPr>
        <w:widowControl w:val="0"/>
        <w:numPr>
          <w:ilvl w:val="0"/>
          <w:numId w:val="39"/>
        </w:numPr>
        <w:shd w:val="clear" w:color="auto" w:fill="FFFFFF"/>
        <w:spacing w:after="0" w:line="240" w:lineRule="auto"/>
        <w:jc w:val="both"/>
        <w:rPr>
          <w:rFonts w:ascii="Times New Roman" w:hAnsi="Times New Roman"/>
          <w:color w:val="000000"/>
          <w:sz w:val="28"/>
          <w:szCs w:val="28"/>
          <w:lang w:val="uk-UA" w:eastAsia="uk-UA"/>
        </w:rPr>
      </w:pPr>
      <w:r w:rsidRPr="00DC05A2">
        <w:rPr>
          <w:rFonts w:ascii="Times New Roman" w:hAnsi="Times New Roman"/>
          <w:color w:val="000000"/>
          <w:sz w:val="28"/>
          <w:szCs w:val="28"/>
          <w:lang w:val="uk-UA" w:eastAsia="uk-UA"/>
        </w:rPr>
        <w:t xml:space="preserve">провести на належному науково-методичному рівні заняття </w:t>
      </w:r>
      <w:r w:rsidRPr="00DC05A2">
        <w:rPr>
          <w:rFonts w:ascii="Times New Roman" w:hAnsi="Times New Roman"/>
          <w:sz w:val="28"/>
          <w:szCs w:val="28"/>
          <w:lang w:val="uk-UA" w:eastAsia="uk-UA"/>
        </w:rPr>
        <w:t xml:space="preserve">відповідно до </w:t>
      </w:r>
      <w:r w:rsidRPr="00DC05A2">
        <w:rPr>
          <w:rFonts w:ascii="Times New Roman" w:hAnsi="Times New Roman"/>
          <w:color w:val="000000"/>
          <w:sz w:val="28"/>
          <w:szCs w:val="28"/>
          <w:lang w:val="uk-UA" w:eastAsia="uk-UA"/>
        </w:rPr>
        <w:t>індивідуального плану під керівництвом наукового керівника або керівника практики від випускової кафедри;</w:t>
      </w:r>
    </w:p>
    <w:p w:rsidR="00DC05A2" w:rsidRPr="00DC05A2" w:rsidRDefault="00DC05A2" w:rsidP="00DC05A2">
      <w:pPr>
        <w:widowControl w:val="0"/>
        <w:numPr>
          <w:ilvl w:val="0"/>
          <w:numId w:val="39"/>
        </w:numPr>
        <w:shd w:val="clear" w:color="auto" w:fill="FFFFFF"/>
        <w:spacing w:after="120" w:line="240" w:lineRule="auto"/>
        <w:jc w:val="both"/>
        <w:rPr>
          <w:rFonts w:ascii="Times New Roman" w:hAnsi="Times New Roman"/>
          <w:color w:val="000000"/>
          <w:sz w:val="28"/>
          <w:szCs w:val="28"/>
          <w:lang w:val="uk-UA" w:eastAsia="uk-UA"/>
        </w:rPr>
      </w:pPr>
      <w:r w:rsidRPr="00DC05A2">
        <w:rPr>
          <w:rFonts w:ascii="Times New Roman" w:hAnsi="Times New Roman"/>
          <w:color w:val="000000"/>
          <w:sz w:val="28"/>
          <w:szCs w:val="28"/>
          <w:lang w:val="uk-UA" w:eastAsia="uk-UA"/>
        </w:rPr>
        <w:t>брати участь у засіданнях випускової кафедри, наукових семінарах (конференціях).</w:t>
      </w:r>
    </w:p>
    <w:p w:rsidR="00DC05A2" w:rsidRPr="00DC05A2" w:rsidRDefault="00DC05A2" w:rsidP="00DC05A2">
      <w:pPr>
        <w:widowControl w:val="0"/>
        <w:shd w:val="clear" w:color="auto" w:fill="FFFFFF"/>
        <w:spacing w:after="0" w:line="240" w:lineRule="auto"/>
        <w:ind w:left="720" w:hanging="720"/>
        <w:jc w:val="both"/>
        <w:rPr>
          <w:rFonts w:ascii="Times New Roman" w:hAnsi="Times New Roman"/>
          <w:color w:val="000000"/>
          <w:sz w:val="28"/>
          <w:szCs w:val="28"/>
          <w:lang w:val="uk-UA" w:eastAsia="uk-UA"/>
        </w:rPr>
      </w:pPr>
      <w:r w:rsidRPr="00DC05A2">
        <w:rPr>
          <w:rFonts w:ascii="Times New Roman" w:hAnsi="Times New Roman"/>
          <w:color w:val="000000"/>
          <w:sz w:val="28"/>
          <w:szCs w:val="28"/>
          <w:lang w:val="uk-UA" w:eastAsia="uk-UA"/>
        </w:rPr>
        <w:t>3.2.3.</w:t>
      </w:r>
      <w:r w:rsidRPr="00DC05A2">
        <w:rPr>
          <w:rFonts w:ascii="Arial Unicode MS" w:eastAsia="Arial Unicode MS" w:hAnsi="Arial Unicode MS" w:cs="Arial Unicode MS" w:hint="eastAsia"/>
          <w:sz w:val="28"/>
          <w:szCs w:val="28"/>
          <w:lang w:val="uk-UA" w:eastAsia="uk-UA"/>
        </w:rPr>
        <w:t>  </w:t>
      </w:r>
      <w:r w:rsidRPr="00DC05A2">
        <w:rPr>
          <w:rFonts w:ascii="Times New Roman" w:hAnsi="Times New Roman"/>
          <w:color w:val="000000"/>
          <w:sz w:val="28"/>
          <w:szCs w:val="28"/>
          <w:lang w:val="uk-UA" w:eastAsia="uk-UA"/>
        </w:rPr>
        <w:t xml:space="preserve">На </w:t>
      </w:r>
      <w:r w:rsidRPr="00DC05A2">
        <w:rPr>
          <w:rFonts w:ascii="Times New Roman" w:hAnsi="Times New Roman"/>
          <w:b/>
          <w:color w:val="000000"/>
          <w:sz w:val="28"/>
          <w:szCs w:val="28"/>
          <w:lang w:val="uk-UA" w:eastAsia="uk-UA"/>
        </w:rPr>
        <w:t>заключному</w:t>
      </w:r>
      <w:r w:rsidRPr="00DC05A2">
        <w:rPr>
          <w:rFonts w:ascii="Times New Roman" w:hAnsi="Times New Roman"/>
          <w:color w:val="000000"/>
          <w:sz w:val="28"/>
          <w:szCs w:val="28"/>
          <w:lang w:val="uk-UA" w:eastAsia="uk-UA"/>
        </w:rPr>
        <w:t xml:space="preserve"> етапі аспірант має:</w:t>
      </w:r>
    </w:p>
    <w:p w:rsidR="00DC05A2" w:rsidRPr="00DC05A2" w:rsidRDefault="00DC05A2" w:rsidP="00DC05A2">
      <w:pPr>
        <w:widowControl w:val="0"/>
        <w:numPr>
          <w:ilvl w:val="0"/>
          <w:numId w:val="38"/>
        </w:numPr>
        <w:shd w:val="clear" w:color="auto" w:fill="FFFFFF"/>
        <w:spacing w:after="0" w:line="240" w:lineRule="auto"/>
        <w:jc w:val="both"/>
        <w:rPr>
          <w:rFonts w:ascii="Times New Roman" w:hAnsi="Times New Roman"/>
          <w:color w:val="000000"/>
          <w:sz w:val="28"/>
          <w:szCs w:val="28"/>
          <w:lang w:val="uk-UA" w:eastAsia="uk-UA"/>
        </w:rPr>
      </w:pPr>
      <w:r w:rsidRPr="00DC05A2">
        <w:rPr>
          <w:rFonts w:ascii="Times New Roman" w:hAnsi="Times New Roman"/>
          <w:color w:val="000000"/>
          <w:sz w:val="28"/>
          <w:szCs w:val="28"/>
          <w:lang w:val="uk-UA" w:eastAsia="uk-UA"/>
        </w:rPr>
        <w:t>підготувати звітні матеріали за підсумками проходження практики і надати керівнику практики з метою перевірки та оцінювання;</w:t>
      </w:r>
    </w:p>
    <w:p w:rsidR="00DC05A2" w:rsidRPr="00DC05A2" w:rsidRDefault="00DC05A2" w:rsidP="00DC05A2">
      <w:pPr>
        <w:widowControl w:val="0"/>
        <w:numPr>
          <w:ilvl w:val="0"/>
          <w:numId w:val="38"/>
        </w:numPr>
        <w:shd w:val="clear" w:color="auto" w:fill="FFFFFF"/>
        <w:spacing w:after="120" w:line="240" w:lineRule="auto"/>
        <w:jc w:val="both"/>
        <w:rPr>
          <w:rFonts w:ascii="Times New Roman" w:hAnsi="Times New Roman"/>
          <w:color w:val="000000"/>
          <w:sz w:val="28"/>
          <w:szCs w:val="28"/>
          <w:lang w:val="uk-UA" w:eastAsia="uk-UA"/>
        </w:rPr>
      </w:pPr>
      <w:r w:rsidRPr="00DC05A2">
        <w:rPr>
          <w:rFonts w:ascii="Times New Roman" w:hAnsi="Times New Roman"/>
          <w:color w:val="000000"/>
          <w:sz w:val="28"/>
          <w:szCs w:val="28"/>
          <w:lang w:val="uk-UA" w:eastAsia="uk-UA"/>
        </w:rPr>
        <w:t xml:space="preserve">прозвітувати про проходження педагогічної практики на засіданні випускової кафедри та подати </w:t>
      </w:r>
      <w:r w:rsidRPr="00DC05A2">
        <w:rPr>
          <w:rFonts w:ascii="Times New Roman" w:hAnsi="Times New Roman"/>
          <w:sz w:val="28"/>
          <w:szCs w:val="28"/>
          <w:lang w:val="uk-UA" w:eastAsia="uk-UA"/>
        </w:rPr>
        <w:t>звіт</w:t>
      </w:r>
      <w:r w:rsidRPr="00DC05A2">
        <w:rPr>
          <w:rFonts w:ascii="Times New Roman" w:hAnsi="Times New Roman"/>
          <w:color w:val="000000"/>
          <w:sz w:val="28"/>
          <w:szCs w:val="28"/>
          <w:lang w:val="uk-UA" w:eastAsia="uk-UA"/>
        </w:rPr>
        <w:t xml:space="preserve"> у відділ аспірантури і докторантури.</w:t>
      </w:r>
    </w:p>
    <w:p w:rsidR="00DC05A2" w:rsidRPr="00DC05A2" w:rsidRDefault="00DC05A2" w:rsidP="00DC05A2">
      <w:pPr>
        <w:widowControl w:val="0"/>
        <w:shd w:val="clear" w:color="auto" w:fill="FFFFFF"/>
        <w:spacing w:after="120" w:line="240" w:lineRule="auto"/>
        <w:ind w:firstLine="708"/>
        <w:jc w:val="both"/>
        <w:rPr>
          <w:rFonts w:ascii="Times New Roman" w:hAnsi="Times New Roman"/>
          <w:color w:val="000000"/>
          <w:sz w:val="28"/>
          <w:szCs w:val="28"/>
          <w:lang w:val="uk-UA" w:eastAsia="uk-UA"/>
        </w:rPr>
      </w:pPr>
      <w:r w:rsidRPr="00DC05A2">
        <w:rPr>
          <w:rFonts w:ascii="Times New Roman" w:hAnsi="Times New Roman"/>
          <w:color w:val="000000"/>
          <w:sz w:val="28"/>
          <w:szCs w:val="28"/>
          <w:lang w:val="uk-UA" w:eastAsia="uk-UA"/>
        </w:rPr>
        <w:t>3.3.</w:t>
      </w:r>
      <w:r w:rsidRPr="00DC05A2">
        <w:rPr>
          <w:rFonts w:ascii="Arial Unicode MS" w:eastAsia="Arial Unicode MS" w:hAnsi="Arial Unicode MS" w:cs="Arial Unicode MS" w:hint="eastAsia"/>
          <w:sz w:val="28"/>
          <w:szCs w:val="28"/>
          <w:lang w:val="uk-UA" w:eastAsia="uk-UA"/>
        </w:rPr>
        <w:t>  </w:t>
      </w:r>
      <w:r w:rsidRPr="00DC05A2">
        <w:rPr>
          <w:rFonts w:ascii="Times New Roman" w:hAnsi="Times New Roman"/>
          <w:color w:val="000000"/>
          <w:sz w:val="28"/>
          <w:szCs w:val="28"/>
          <w:lang w:val="uk-UA" w:eastAsia="uk-UA"/>
        </w:rPr>
        <w:t>Організатором та базою проходження практики є випускова кафедра, за якою закріплений аспірант.</w:t>
      </w:r>
    </w:p>
    <w:p w:rsidR="00DC05A2" w:rsidRPr="00DC05A2" w:rsidRDefault="00DC05A2" w:rsidP="00DC05A2">
      <w:pPr>
        <w:widowControl w:val="0"/>
        <w:shd w:val="clear" w:color="auto" w:fill="FFFFFF"/>
        <w:spacing w:after="120" w:line="240" w:lineRule="auto"/>
        <w:ind w:firstLine="708"/>
        <w:jc w:val="both"/>
        <w:rPr>
          <w:rFonts w:ascii="Times New Roman" w:hAnsi="Times New Roman"/>
          <w:color w:val="000000"/>
          <w:sz w:val="28"/>
          <w:szCs w:val="28"/>
          <w:lang w:val="uk-UA" w:eastAsia="uk-UA"/>
        </w:rPr>
      </w:pPr>
      <w:r w:rsidRPr="00DC05A2">
        <w:rPr>
          <w:rFonts w:ascii="Times New Roman" w:hAnsi="Times New Roman"/>
          <w:color w:val="000000"/>
          <w:sz w:val="28"/>
          <w:szCs w:val="28"/>
          <w:lang w:val="uk-UA" w:eastAsia="uk-UA"/>
        </w:rPr>
        <w:t>3.4.</w:t>
      </w:r>
      <w:r w:rsidRPr="00DC05A2">
        <w:rPr>
          <w:rFonts w:ascii="Arial Unicode MS" w:eastAsia="Arial Unicode MS" w:hAnsi="Arial Unicode MS" w:cs="Arial Unicode MS" w:hint="eastAsia"/>
          <w:sz w:val="28"/>
          <w:szCs w:val="28"/>
          <w:lang w:val="uk-UA" w:eastAsia="uk-UA"/>
        </w:rPr>
        <w:t>  </w:t>
      </w:r>
      <w:r w:rsidRPr="00DC05A2">
        <w:rPr>
          <w:rFonts w:ascii="Times New Roman" w:hAnsi="Times New Roman"/>
          <w:color w:val="000000"/>
          <w:sz w:val="28"/>
          <w:szCs w:val="28"/>
          <w:lang w:val="uk-UA" w:eastAsia="uk-UA"/>
        </w:rPr>
        <w:t>Для аспірантів, зарахованих з посад науково-педагогічних працівників Університету, які мають педагогічний стаж або поєднують навчання з науково-педагогічною діяльністю, практика рішенням випускової кафедри може бути зарахована згідно з картк</w:t>
      </w:r>
      <w:r w:rsidRPr="00DC05A2">
        <w:rPr>
          <w:rFonts w:ascii="Times New Roman" w:hAnsi="Times New Roman"/>
          <w:sz w:val="28"/>
          <w:szCs w:val="28"/>
          <w:lang w:val="uk-UA" w:eastAsia="uk-UA"/>
        </w:rPr>
        <w:t>ою</w:t>
      </w:r>
      <w:r w:rsidRPr="00DC05A2">
        <w:rPr>
          <w:rFonts w:ascii="Times New Roman" w:hAnsi="Times New Roman"/>
          <w:color w:val="000000"/>
          <w:sz w:val="28"/>
          <w:szCs w:val="28"/>
          <w:lang w:val="uk-UA" w:eastAsia="uk-UA"/>
        </w:rPr>
        <w:t xml:space="preserve"> навантаження аспіранта.</w:t>
      </w:r>
    </w:p>
    <w:p w:rsidR="00DC05A2" w:rsidRPr="00DC05A2" w:rsidRDefault="00DC05A2" w:rsidP="00DC05A2">
      <w:pPr>
        <w:widowControl w:val="0"/>
        <w:tabs>
          <w:tab w:val="left" w:pos="879"/>
        </w:tabs>
        <w:spacing w:after="120" w:line="240" w:lineRule="auto"/>
        <w:ind w:firstLine="708"/>
        <w:jc w:val="both"/>
        <w:rPr>
          <w:rFonts w:ascii="Times New Roman" w:hAnsi="Times New Roman"/>
          <w:color w:val="000000"/>
          <w:sz w:val="28"/>
          <w:szCs w:val="28"/>
          <w:lang w:val="uk-UA" w:eastAsia="uk-UA"/>
        </w:rPr>
      </w:pPr>
      <w:r w:rsidRPr="00DC05A2">
        <w:rPr>
          <w:rFonts w:ascii="Times New Roman" w:hAnsi="Times New Roman"/>
          <w:color w:val="000000"/>
          <w:sz w:val="28"/>
          <w:szCs w:val="28"/>
          <w:lang w:val="uk-UA" w:eastAsia="uk-UA"/>
        </w:rPr>
        <w:t>3.5.</w:t>
      </w:r>
      <w:r w:rsidRPr="00DC05A2">
        <w:rPr>
          <w:rFonts w:ascii="Arial Unicode MS" w:eastAsia="Arial Unicode MS" w:hAnsi="Arial Unicode MS" w:cs="Arial Unicode MS" w:hint="eastAsia"/>
          <w:sz w:val="28"/>
          <w:szCs w:val="28"/>
          <w:lang w:val="uk-UA" w:eastAsia="uk-UA"/>
        </w:rPr>
        <w:t>  </w:t>
      </w:r>
      <w:r w:rsidRPr="00DC05A2">
        <w:rPr>
          <w:rFonts w:ascii="Times New Roman" w:hAnsi="Times New Roman"/>
          <w:color w:val="000000"/>
          <w:sz w:val="28"/>
          <w:szCs w:val="28"/>
          <w:lang w:val="uk-UA" w:eastAsia="uk-UA"/>
        </w:rPr>
        <w:t>Загальне керівництво педагогічною практикою аспіранта покладено на завідувача випускової кафедри, за якою закріплений аспірант.</w:t>
      </w:r>
    </w:p>
    <w:p w:rsidR="00DC05A2" w:rsidRPr="00DC05A2" w:rsidRDefault="00DC05A2" w:rsidP="00DC05A2">
      <w:pPr>
        <w:widowControl w:val="0"/>
        <w:spacing w:after="0" w:line="240" w:lineRule="auto"/>
        <w:ind w:firstLine="708"/>
        <w:jc w:val="both"/>
        <w:rPr>
          <w:rFonts w:ascii="Times New Roman" w:hAnsi="Times New Roman"/>
          <w:color w:val="000000"/>
          <w:sz w:val="28"/>
          <w:szCs w:val="28"/>
          <w:lang w:val="uk-UA" w:eastAsia="uk-UA"/>
        </w:rPr>
      </w:pPr>
      <w:r w:rsidRPr="00DC05A2">
        <w:rPr>
          <w:rFonts w:ascii="Times New Roman" w:hAnsi="Times New Roman"/>
          <w:color w:val="000000"/>
          <w:sz w:val="28"/>
          <w:szCs w:val="28"/>
          <w:lang w:val="uk-UA" w:eastAsia="uk-UA"/>
        </w:rPr>
        <w:t>3.6.</w:t>
      </w:r>
      <w:r w:rsidRPr="00DC05A2">
        <w:rPr>
          <w:rFonts w:ascii="Arial Unicode MS" w:eastAsia="Arial Unicode MS" w:hAnsi="Arial Unicode MS" w:cs="Arial Unicode MS" w:hint="eastAsia"/>
          <w:sz w:val="28"/>
          <w:szCs w:val="28"/>
          <w:lang w:val="uk-UA" w:eastAsia="uk-UA"/>
        </w:rPr>
        <w:t>  </w:t>
      </w:r>
      <w:r w:rsidRPr="00DC05A2">
        <w:rPr>
          <w:rFonts w:ascii="Times New Roman" w:hAnsi="Times New Roman"/>
          <w:color w:val="000000"/>
          <w:sz w:val="28"/>
          <w:szCs w:val="28"/>
          <w:lang w:val="uk-UA" w:eastAsia="uk-UA"/>
        </w:rPr>
        <w:t>Безпосереднє керівництво педагогічною практикою, науково-методичне консультування та контроль за проходженням практики аспіранта здійснює науковий керівник</w:t>
      </w:r>
      <w:r w:rsidRPr="00DC05A2">
        <w:rPr>
          <w:rFonts w:ascii="Times New Roman" w:hAnsi="Times New Roman"/>
          <w:sz w:val="28"/>
          <w:szCs w:val="28"/>
          <w:lang w:val="uk-UA" w:eastAsia="uk-UA"/>
        </w:rPr>
        <w:t xml:space="preserve"> або </w:t>
      </w:r>
      <w:r w:rsidRPr="00DC05A2">
        <w:rPr>
          <w:rFonts w:ascii="Times New Roman" w:hAnsi="Times New Roman"/>
          <w:color w:val="000000"/>
          <w:sz w:val="28"/>
          <w:szCs w:val="28"/>
          <w:lang w:val="uk-UA" w:eastAsia="uk-UA"/>
        </w:rPr>
        <w:t>керівник практики від випускової кафедри, який:</w:t>
      </w:r>
    </w:p>
    <w:p w:rsidR="00DC05A2" w:rsidRPr="00DC05A2" w:rsidRDefault="00DC05A2" w:rsidP="00DC05A2">
      <w:pPr>
        <w:widowControl w:val="0"/>
        <w:numPr>
          <w:ilvl w:val="0"/>
          <w:numId w:val="37"/>
        </w:numPr>
        <w:spacing w:after="0" w:line="240" w:lineRule="auto"/>
        <w:jc w:val="both"/>
        <w:rPr>
          <w:rFonts w:ascii="Times New Roman" w:hAnsi="Times New Roman"/>
          <w:color w:val="000000"/>
          <w:sz w:val="28"/>
          <w:szCs w:val="28"/>
          <w:lang w:val="uk-UA" w:eastAsia="uk-UA"/>
        </w:rPr>
      </w:pPr>
      <w:r w:rsidRPr="00DC05A2">
        <w:rPr>
          <w:rFonts w:ascii="Times New Roman" w:hAnsi="Times New Roman"/>
          <w:color w:val="000000"/>
          <w:sz w:val="28"/>
          <w:szCs w:val="28"/>
          <w:lang w:val="uk-UA" w:eastAsia="uk-UA"/>
        </w:rPr>
        <w:t>добирає тематику занять та академічні групи для проведення педагогічної практики;</w:t>
      </w:r>
    </w:p>
    <w:p w:rsidR="00DC05A2" w:rsidRPr="00DC05A2" w:rsidRDefault="00DC05A2" w:rsidP="00DC05A2">
      <w:pPr>
        <w:widowControl w:val="0"/>
        <w:numPr>
          <w:ilvl w:val="0"/>
          <w:numId w:val="37"/>
        </w:numPr>
        <w:spacing w:after="0" w:line="240" w:lineRule="auto"/>
        <w:jc w:val="both"/>
        <w:rPr>
          <w:rFonts w:ascii="Times New Roman" w:hAnsi="Times New Roman"/>
          <w:color w:val="000000"/>
          <w:sz w:val="28"/>
          <w:szCs w:val="28"/>
          <w:lang w:val="uk-UA" w:eastAsia="uk-UA"/>
        </w:rPr>
      </w:pPr>
      <w:r w:rsidRPr="00DC05A2">
        <w:rPr>
          <w:rFonts w:ascii="Times New Roman" w:hAnsi="Times New Roman"/>
          <w:color w:val="000000"/>
          <w:sz w:val="28"/>
          <w:szCs w:val="28"/>
          <w:lang w:val="uk-UA" w:eastAsia="uk-UA"/>
        </w:rPr>
        <w:t xml:space="preserve">надає методичну допомогу практиканту у плануванні та організації </w:t>
      </w:r>
      <w:r w:rsidRPr="00DC05A2">
        <w:rPr>
          <w:rFonts w:ascii="Times New Roman" w:hAnsi="Times New Roman"/>
          <w:color w:val="000000"/>
          <w:sz w:val="28"/>
          <w:szCs w:val="28"/>
          <w:lang w:val="uk-UA" w:eastAsia="uk-UA"/>
        </w:rPr>
        <w:lastRenderedPageBreak/>
        <w:t>навчальної взаємодії;</w:t>
      </w:r>
    </w:p>
    <w:p w:rsidR="00DC05A2" w:rsidRPr="00DC05A2" w:rsidRDefault="00DC05A2" w:rsidP="00DC05A2">
      <w:pPr>
        <w:widowControl w:val="0"/>
        <w:numPr>
          <w:ilvl w:val="0"/>
          <w:numId w:val="37"/>
        </w:numPr>
        <w:spacing w:after="0" w:line="240" w:lineRule="auto"/>
        <w:jc w:val="both"/>
        <w:rPr>
          <w:rFonts w:ascii="Times New Roman" w:hAnsi="Times New Roman"/>
          <w:color w:val="000000"/>
          <w:sz w:val="28"/>
          <w:szCs w:val="28"/>
          <w:lang w:val="uk-UA" w:eastAsia="uk-UA"/>
        </w:rPr>
      </w:pPr>
      <w:r w:rsidRPr="00DC05A2">
        <w:rPr>
          <w:rFonts w:ascii="Times New Roman" w:hAnsi="Times New Roman"/>
          <w:color w:val="000000"/>
          <w:sz w:val="28"/>
          <w:szCs w:val="28"/>
          <w:lang w:val="uk-UA" w:eastAsia="uk-UA"/>
        </w:rPr>
        <w:t xml:space="preserve">контролює роботу аспіранта, відвідує його заняття та інші види роботи зі студентами, здійснює заходи щодо усунення недоліків </w:t>
      </w:r>
      <w:r w:rsidRPr="00DC05A2">
        <w:rPr>
          <w:rFonts w:ascii="Times New Roman" w:hAnsi="Times New Roman"/>
          <w:sz w:val="28"/>
          <w:szCs w:val="28"/>
          <w:lang w:val="uk-UA" w:eastAsia="uk-UA"/>
        </w:rPr>
        <w:t>в</w:t>
      </w:r>
      <w:r w:rsidRPr="00DC05A2">
        <w:rPr>
          <w:rFonts w:ascii="Times New Roman" w:hAnsi="Times New Roman"/>
          <w:color w:val="000000"/>
          <w:sz w:val="28"/>
          <w:szCs w:val="28"/>
          <w:lang w:val="uk-UA" w:eastAsia="uk-UA"/>
        </w:rPr>
        <w:t xml:space="preserve"> організації практики;</w:t>
      </w:r>
    </w:p>
    <w:p w:rsidR="00DC05A2" w:rsidRPr="00DC05A2" w:rsidRDefault="00DC05A2" w:rsidP="00DC05A2">
      <w:pPr>
        <w:widowControl w:val="0"/>
        <w:numPr>
          <w:ilvl w:val="0"/>
          <w:numId w:val="37"/>
        </w:numPr>
        <w:spacing w:after="120" w:line="240" w:lineRule="auto"/>
        <w:jc w:val="both"/>
        <w:rPr>
          <w:rFonts w:ascii="Times New Roman" w:hAnsi="Times New Roman"/>
          <w:color w:val="000000"/>
          <w:sz w:val="28"/>
          <w:szCs w:val="28"/>
          <w:lang w:val="uk-UA" w:eastAsia="uk-UA"/>
        </w:rPr>
      </w:pPr>
      <w:r w:rsidRPr="00DC05A2">
        <w:rPr>
          <w:rFonts w:ascii="Times New Roman" w:hAnsi="Times New Roman"/>
          <w:color w:val="000000"/>
          <w:sz w:val="28"/>
          <w:szCs w:val="28"/>
          <w:lang w:val="uk-UA" w:eastAsia="uk-UA"/>
        </w:rPr>
        <w:t>оцінює роботу аспіранта і готує відгук про його роботу під час проходження практики.</w:t>
      </w:r>
    </w:p>
    <w:p w:rsidR="00DC05A2" w:rsidRPr="00DC05A2" w:rsidRDefault="00DC05A2" w:rsidP="00DC05A2">
      <w:pPr>
        <w:widowControl w:val="0"/>
        <w:spacing w:after="0" w:line="240" w:lineRule="auto"/>
        <w:ind w:firstLine="708"/>
        <w:jc w:val="both"/>
        <w:rPr>
          <w:rFonts w:ascii="Times New Roman" w:hAnsi="Times New Roman"/>
          <w:color w:val="000000"/>
          <w:sz w:val="28"/>
          <w:szCs w:val="28"/>
          <w:lang w:val="uk-UA" w:eastAsia="uk-UA"/>
        </w:rPr>
      </w:pPr>
      <w:r w:rsidRPr="00DC05A2">
        <w:rPr>
          <w:rFonts w:ascii="Times New Roman" w:hAnsi="Times New Roman"/>
          <w:color w:val="000000"/>
          <w:sz w:val="28"/>
          <w:szCs w:val="28"/>
          <w:lang w:val="uk-UA" w:eastAsia="uk-UA"/>
        </w:rPr>
        <w:t>3.7.</w:t>
      </w:r>
      <w:r w:rsidRPr="00DC05A2">
        <w:rPr>
          <w:rFonts w:ascii="Arial Unicode MS" w:eastAsia="Arial Unicode MS" w:hAnsi="Arial Unicode MS" w:cs="Arial Unicode MS" w:hint="eastAsia"/>
          <w:sz w:val="28"/>
          <w:szCs w:val="28"/>
          <w:lang w:val="uk-UA" w:eastAsia="uk-UA"/>
        </w:rPr>
        <w:t>  </w:t>
      </w:r>
      <w:r w:rsidRPr="00DC05A2">
        <w:rPr>
          <w:rFonts w:ascii="Times New Roman" w:hAnsi="Times New Roman"/>
          <w:color w:val="000000"/>
          <w:sz w:val="28"/>
          <w:szCs w:val="28"/>
          <w:lang w:val="uk-UA" w:eastAsia="uk-UA"/>
        </w:rPr>
        <w:t>Науково-педагогічне і методичне консультування аспіранта під час проходження педагогічної практики здійснює консультант від випускової кафедри педагогіки, який консультує аспіранта:</w:t>
      </w:r>
    </w:p>
    <w:p w:rsidR="00DC05A2" w:rsidRPr="00DC05A2" w:rsidRDefault="00DC05A2" w:rsidP="00DC05A2">
      <w:pPr>
        <w:widowControl w:val="0"/>
        <w:numPr>
          <w:ilvl w:val="0"/>
          <w:numId w:val="36"/>
        </w:numPr>
        <w:tabs>
          <w:tab w:val="left" w:pos="879"/>
        </w:tabs>
        <w:spacing w:after="0" w:line="240" w:lineRule="auto"/>
        <w:jc w:val="both"/>
        <w:rPr>
          <w:rFonts w:ascii="Times New Roman" w:hAnsi="Times New Roman"/>
          <w:color w:val="000000"/>
          <w:sz w:val="28"/>
          <w:szCs w:val="28"/>
          <w:lang w:val="uk-UA" w:eastAsia="uk-UA"/>
        </w:rPr>
      </w:pPr>
      <w:r w:rsidRPr="00DC05A2">
        <w:rPr>
          <w:rFonts w:ascii="Times New Roman" w:hAnsi="Times New Roman"/>
          <w:color w:val="000000"/>
          <w:sz w:val="28"/>
          <w:szCs w:val="28"/>
          <w:lang w:val="uk-UA" w:eastAsia="uk-UA"/>
        </w:rPr>
        <w:t>з питань навчально-методичного забезпечення проведення залікових занять, зокрема використання сучасних освітніх технологій;</w:t>
      </w:r>
    </w:p>
    <w:p w:rsidR="00DC05A2" w:rsidRPr="00DC05A2" w:rsidRDefault="00DC05A2" w:rsidP="00DC05A2">
      <w:pPr>
        <w:widowControl w:val="0"/>
        <w:numPr>
          <w:ilvl w:val="0"/>
          <w:numId w:val="36"/>
        </w:numPr>
        <w:tabs>
          <w:tab w:val="left" w:pos="879"/>
        </w:tabs>
        <w:spacing w:after="0" w:line="240" w:lineRule="auto"/>
        <w:jc w:val="both"/>
        <w:rPr>
          <w:rFonts w:ascii="Times New Roman" w:hAnsi="Times New Roman"/>
          <w:color w:val="000000"/>
          <w:sz w:val="28"/>
          <w:szCs w:val="28"/>
          <w:lang w:val="uk-UA" w:eastAsia="uk-UA"/>
        </w:rPr>
      </w:pPr>
      <w:r w:rsidRPr="00DC05A2">
        <w:rPr>
          <w:rFonts w:ascii="Times New Roman" w:hAnsi="Times New Roman"/>
          <w:color w:val="000000"/>
          <w:sz w:val="28"/>
          <w:szCs w:val="28"/>
          <w:lang w:val="uk-UA" w:eastAsia="uk-UA"/>
        </w:rPr>
        <w:t xml:space="preserve">з питань підготовки і проведення заходу профорієнтаційного спрямування, </w:t>
      </w:r>
      <w:proofErr w:type="spellStart"/>
      <w:r w:rsidRPr="00DC05A2">
        <w:rPr>
          <w:rFonts w:ascii="Times New Roman" w:hAnsi="Times New Roman"/>
          <w:color w:val="000000"/>
          <w:sz w:val="28"/>
          <w:szCs w:val="28"/>
          <w:lang w:val="uk-UA" w:eastAsia="uk-UA"/>
        </w:rPr>
        <w:t>позааудиторного</w:t>
      </w:r>
      <w:proofErr w:type="spellEnd"/>
      <w:r w:rsidRPr="00DC05A2">
        <w:rPr>
          <w:rFonts w:ascii="Times New Roman" w:hAnsi="Times New Roman"/>
          <w:color w:val="000000"/>
          <w:sz w:val="28"/>
          <w:szCs w:val="28"/>
          <w:lang w:val="uk-UA" w:eastAsia="uk-UA"/>
        </w:rPr>
        <w:t xml:space="preserve"> заняття зі студентами або учнями;</w:t>
      </w:r>
    </w:p>
    <w:p w:rsidR="00DC05A2" w:rsidRPr="00DC05A2" w:rsidRDefault="00DC05A2" w:rsidP="00DC05A2">
      <w:pPr>
        <w:widowControl w:val="0"/>
        <w:numPr>
          <w:ilvl w:val="0"/>
          <w:numId w:val="36"/>
        </w:numPr>
        <w:tabs>
          <w:tab w:val="left" w:pos="879"/>
        </w:tabs>
        <w:spacing w:after="0" w:line="240" w:lineRule="auto"/>
        <w:jc w:val="both"/>
        <w:rPr>
          <w:rFonts w:ascii="Times New Roman" w:hAnsi="Times New Roman"/>
          <w:color w:val="000000"/>
          <w:sz w:val="28"/>
          <w:szCs w:val="28"/>
          <w:lang w:val="uk-UA" w:eastAsia="uk-UA"/>
        </w:rPr>
      </w:pPr>
      <w:r w:rsidRPr="00DC05A2">
        <w:rPr>
          <w:rFonts w:ascii="Times New Roman" w:hAnsi="Times New Roman"/>
          <w:color w:val="000000"/>
          <w:sz w:val="28"/>
          <w:szCs w:val="28"/>
          <w:lang w:val="uk-UA" w:eastAsia="uk-UA"/>
        </w:rPr>
        <w:t>з питань оформлення документації.</w:t>
      </w:r>
    </w:p>
    <w:p w:rsidR="00DC05A2" w:rsidRDefault="00DC05A2" w:rsidP="009E7634">
      <w:pPr>
        <w:shd w:val="clear" w:color="auto" w:fill="FFFFFF"/>
        <w:tabs>
          <w:tab w:val="left" w:leader="dot" w:pos="9648"/>
        </w:tabs>
        <w:spacing w:after="0" w:line="240" w:lineRule="auto"/>
        <w:jc w:val="center"/>
        <w:rPr>
          <w:rFonts w:ascii="Times New Roman" w:hAnsi="Times New Roman"/>
          <w:sz w:val="30"/>
          <w:szCs w:val="30"/>
          <w:lang w:val="uk-UA"/>
        </w:rPr>
      </w:pPr>
    </w:p>
    <w:p w:rsidR="0068382C" w:rsidRDefault="0068382C" w:rsidP="009E7634">
      <w:pPr>
        <w:shd w:val="clear" w:color="auto" w:fill="FFFFFF"/>
        <w:tabs>
          <w:tab w:val="left" w:leader="dot" w:pos="9648"/>
        </w:tabs>
        <w:spacing w:after="0" w:line="240" w:lineRule="auto"/>
        <w:jc w:val="center"/>
        <w:rPr>
          <w:rFonts w:ascii="Times New Roman" w:hAnsi="Times New Roman"/>
          <w:b/>
          <w:sz w:val="30"/>
          <w:szCs w:val="30"/>
          <w:lang w:val="uk-UA"/>
        </w:rPr>
      </w:pPr>
      <w:r w:rsidRPr="009E7634">
        <w:rPr>
          <w:rFonts w:ascii="Times New Roman" w:hAnsi="Times New Roman"/>
          <w:b/>
          <w:sz w:val="30"/>
          <w:szCs w:val="30"/>
          <w:lang w:val="uk-UA"/>
        </w:rPr>
        <w:t>4.</w:t>
      </w:r>
      <w:r w:rsidR="00C92961" w:rsidRPr="009E7634">
        <w:rPr>
          <w:rFonts w:ascii="Times New Roman" w:hAnsi="Times New Roman"/>
          <w:b/>
          <w:sz w:val="30"/>
          <w:szCs w:val="30"/>
          <w:lang w:val="uk-UA"/>
        </w:rPr>
        <w:t>Форми і методи контролю</w:t>
      </w:r>
    </w:p>
    <w:p w:rsidR="00DC05A2" w:rsidRPr="00DC05A2" w:rsidRDefault="00DC05A2" w:rsidP="00DC05A2">
      <w:pPr>
        <w:widowControl w:val="0"/>
        <w:tabs>
          <w:tab w:val="left" w:pos="879"/>
        </w:tabs>
        <w:spacing w:after="8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4.1. </w:t>
      </w:r>
      <w:r w:rsidRPr="00DC05A2">
        <w:rPr>
          <w:rFonts w:ascii="Times New Roman" w:hAnsi="Times New Roman"/>
          <w:color w:val="000000"/>
          <w:sz w:val="28"/>
          <w:szCs w:val="28"/>
          <w:lang w:val="uk-UA" w:eastAsia="uk-UA"/>
        </w:rPr>
        <w:t>До захисту практики здобувачем вищої освіти ступеня доктора філософії подаються наступні документи:</w:t>
      </w:r>
    </w:p>
    <w:p w:rsidR="00DC05A2" w:rsidRPr="00DC05A2" w:rsidRDefault="00DC05A2" w:rsidP="00DC05A2">
      <w:pPr>
        <w:widowControl w:val="0"/>
        <w:numPr>
          <w:ilvl w:val="0"/>
          <w:numId w:val="44"/>
        </w:numPr>
        <w:tabs>
          <w:tab w:val="left" w:pos="879"/>
        </w:tabs>
        <w:spacing w:after="0" w:line="240" w:lineRule="auto"/>
        <w:ind w:left="0" w:firstLine="0"/>
        <w:jc w:val="both"/>
        <w:rPr>
          <w:rFonts w:ascii="Times New Roman" w:hAnsi="Times New Roman"/>
          <w:color w:val="000000"/>
          <w:sz w:val="28"/>
          <w:szCs w:val="28"/>
          <w:lang w:val="uk-UA" w:eastAsia="uk-UA"/>
        </w:rPr>
      </w:pPr>
      <w:r w:rsidRPr="00DC05A2">
        <w:rPr>
          <w:rFonts w:ascii="Times New Roman" w:hAnsi="Times New Roman"/>
          <w:color w:val="000000"/>
          <w:sz w:val="28"/>
          <w:szCs w:val="28"/>
          <w:lang w:val="uk-UA" w:eastAsia="uk-UA"/>
        </w:rPr>
        <w:t>Індивідуальний план проходження практики.</w:t>
      </w:r>
    </w:p>
    <w:p w:rsidR="00DC05A2" w:rsidRPr="00DC05A2" w:rsidRDefault="00DC05A2" w:rsidP="00DC05A2">
      <w:pPr>
        <w:widowControl w:val="0"/>
        <w:numPr>
          <w:ilvl w:val="0"/>
          <w:numId w:val="44"/>
        </w:numPr>
        <w:tabs>
          <w:tab w:val="left" w:pos="879"/>
        </w:tabs>
        <w:spacing w:after="0" w:line="240" w:lineRule="auto"/>
        <w:ind w:left="0" w:firstLine="0"/>
        <w:jc w:val="both"/>
        <w:rPr>
          <w:rFonts w:ascii="Times New Roman" w:hAnsi="Times New Roman"/>
          <w:color w:val="000000"/>
          <w:sz w:val="28"/>
          <w:szCs w:val="28"/>
          <w:lang w:val="uk-UA" w:eastAsia="uk-UA"/>
        </w:rPr>
      </w:pPr>
      <w:r w:rsidRPr="00DC05A2">
        <w:rPr>
          <w:rFonts w:ascii="Times New Roman" w:hAnsi="Times New Roman"/>
          <w:color w:val="000000"/>
          <w:sz w:val="28"/>
          <w:szCs w:val="28"/>
          <w:lang w:val="uk-UA" w:eastAsia="uk-UA"/>
        </w:rPr>
        <w:t>Відгук-характеристика керівника практики.</w:t>
      </w:r>
    </w:p>
    <w:p w:rsidR="00DC05A2" w:rsidRPr="00DC05A2" w:rsidRDefault="00DC05A2" w:rsidP="00DC05A2">
      <w:pPr>
        <w:widowControl w:val="0"/>
        <w:numPr>
          <w:ilvl w:val="0"/>
          <w:numId w:val="44"/>
        </w:numPr>
        <w:tabs>
          <w:tab w:val="left" w:pos="879"/>
        </w:tabs>
        <w:spacing w:after="0" w:line="240" w:lineRule="auto"/>
        <w:ind w:left="0" w:firstLine="0"/>
        <w:jc w:val="both"/>
        <w:rPr>
          <w:rFonts w:ascii="Times New Roman" w:hAnsi="Times New Roman"/>
          <w:color w:val="000000"/>
          <w:sz w:val="28"/>
          <w:szCs w:val="28"/>
          <w:lang w:val="uk-UA" w:eastAsia="uk-UA"/>
        </w:rPr>
      </w:pPr>
      <w:proofErr w:type="spellStart"/>
      <w:r w:rsidRPr="00DC05A2">
        <w:rPr>
          <w:rFonts w:ascii="Times New Roman" w:hAnsi="Times New Roman"/>
          <w:color w:val="000000"/>
          <w:sz w:val="28"/>
          <w:szCs w:val="28"/>
          <w:lang w:val="uk-UA" w:eastAsia="uk-UA"/>
        </w:rPr>
        <w:t>Портфоліо</w:t>
      </w:r>
      <w:proofErr w:type="spellEnd"/>
      <w:r w:rsidRPr="00DC05A2">
        <w:rPr>
          <w:rFonts w:ascii="Times New Roman" w:hAnsi="Times New Roman"/>
          <w:color w:val="000000"/>
          <w:sz w:val="28"/>
          <w:szCs w:val="28"/>
          <w:lang w:val="uk-UA" w:eastAsia="uk-UA"/>
        </w:rPr>
        <w:t xml:space="preserve"> з матеріалами щодо виконання всіх завдань практики (у паперовому вигляді):</w:t>
      </w:r>
    </w:p>
    <w:p w:rsidR="00DC05A2" w:rsidRPr="00DC05A2" w:rsidRDefault="00DC05A2" w:rsidP="00DC05A2">
      <w:pPr>
        <w:numPr>
          <w:ilvl w:val="0"/>
          <w:numId w:val="42"/>
        </w:numPr>
        <w:spacing w:after="0" w:line="240" w:lineRule="auto"/>
        <w:ind w:left="0" w:firstLine="0"/>
        <w:jc w:val="both"/>
        <w:rPr>
          <w:rFonts w:ascii="Times New Roman" w:hAnsi="Times New Roman"/>
          <w:color w:val="000000"/>
          <w:sz w:val="28"/>
          <w:szCs w:val="28"/>
          <w:lang w:val="uk-UA" w:eastAsia="uk-UA"/>
        </w:rPr>
      </w:pPr>
      <w:r w:rsidRPr="00DC05A2">
        <w:rPr>
          <w:rFonts w:ascii="Times New Roman" w:hAnsi="Times New Roman"/>
          <w:color w:val="000000"/>
          <w:sz w:val="28"/>
          <w:szCs w:val="28"/>
          <w:lang w:val="uk-UA" w:eastAsia="uk-UA"/>
        </w:rPr>
        <w:t>Звіт про підсумки практики, що містить виклад проведеної під час практики роботи, зокрема: перелік проведених навчальних занять, методичної роботи, виховних (</w:t>
      </w:r>
      <w:proofErr w:type="spellStart"/>
      <w:r w:rsidRPr="00DC05A2">
        <w:rPr>
          <w:rFonts w:ascii="Times New Roman" w:hAnsi="Times New Roman"/>
          <w:color w:val="000000"/>
          <w:sz w:val="28"/>
          <w:szCs w:val="28"/>
          <w:lang w:val="uk-UA" w:eastAsia="uk-UA"/>
        </w:rPr>
        <w:t>позааудиторних</w:t>
      </w:r>
      <w:proofErr w:type="spellEnd"/>
      <w:r w:rsidRPr="00DC05A2">
        <w:rPr>
          <w:rFonts w:ascii="Times New Roman" w:hAnsi="Times New Roman"/>
          <w:color w:val="000000"/>
          <w:sz w:val="28"/>
          <w:szCs w:val="28"/>
          <w:lang w:val="uk-UA" w:eastAsia="uk-UA"/>
        </w:rPr>
        <w:t>, профорієнтаційних) заходів практиканта, перелік відвіданих занять тощо.</w:t>
      </w:r>
    </w:p>
    <w:p w:rsidR="00DC05A2" w:rsidRPr="00DC05A2" w:rsidRDefault="00DC05A2" w:rsidP="00DC05A2">
      <w:pPr>
        <w:numPr>
          <w:ilvl w:val="0"/>
          <w:numId w:val="42"/>
        </w:numPr>
        <w:spacing w:after="0" w:line="240" w:lineRule="auto"/>
        <w:ind w:left="0" w:firstLine="0"/>
        <w:jc w:val="both"/>
        <w:rPr>
          <w:rFonts w:ascii="Times New Roman" w:hAnsi="Times New Roman"/>
          <w:color w:val="000000"/>
          <w:sz w:val="28"/>
          <w:szCs w:val="28"/>
          <w:lang w:val="uk-UA" w:eastAsia="uk-UA"/>
        </w:rPr>
      </w:pPr>
      <w:r w:rsidRPr="00DC05A2">
        <w:rPr>
          <w:rFonts w:ascii="Times New Roman" w:hAnsi="Times New Roman"/>
          <w:color w:val="000000"/>
          <w:sz w:val="28"/>
          <w:szCs w:val="28"/>
          <w:lang w:val="uk-UA" w:eastAsia="uk-UA"/>
        </w:rPr>
        <w:t>Розроблені плани-конспекти відкритих залікових занять (не менше однієї лекції, двох практичних, семінарських або лабораторних занять).</w:t>
      </w:r>
    </w:p>
    <w:p w:rsidR="00DC05A2" w:rsidRPr="00DC05A2" w:rsidRDefault="00DC05A2" w:rsidP="00DC05A2">
      <w:pPr>
        <w:numPr>
          <w:ilvl w:val="0"/>
          <w:numId w:val="42"/>
        </w:numPr>
        <w:spacing w:after="0" w:line="240" w:lineRule="auto"/>
        <w:ind w:left="0" w:firstLine="0"/>
        <w:jc w:val="both"/>
        <w:rPr>
          <w:rFonts w:ascii="Times New Roman" w:hAnsi="Times New Roman"/>
          <w:color w:val="000000"/>
          <w:sz w:val="28"/>
          <w:szCs w:val="28"/>
          <w:lang w:val="uk-UA" w:eastAsia="uk-UA"/>
        </w:rPr>
      </w:pPr>
      <w:r w:rsidRPr="00DC05A2">
        <w:rPr>
          <w:rFonts w:ascii="Times New Roman" w:hAnsi="Times New Roman"/>
          <w:color w:val="000000"/>
          <w:sz w:val="28"/>
          <w:szCs w:val="28"/>
          <w:lang w:val="uk-UA" w:eastAsia="uk-UA"/>
        </w:rPr>
        <w:t>Аналіз одного з відвіданих занять викладачів або інших аспірантів (лекції, практичного, семінарського,  лабораторного заняття).</w:t>
      </w:r>
    </w:p>
    <w:p w:rsidR="00DC05A2" w:rsidRPr="00DC05A2" w:rsidRDefault="00DC05A2" w:rsidP="00DC05A2">
      <w:pPr>
        <w:numPr>
          <w:ilvl w:val="0"/>
          <w:numId w:val="42"/>
        </w:numPr>
        <w:spacing w:after="0" w:line="240" w:lineRule="auto"/>
        <w:ind w:left="0" w:firstLine="0"/>
        <w:jc w:val="both"/>
        <w:rPr>
          <w:rFonts w:ascii="Times New Roman" w:hAnsi="Times New Roman"/>
          <w:color w:val="000000"/>
          <w:sz w:val="28"/>
          <w:szCs w:val="28"/>
          <w:lang w:val="uk-UA" w:eastAsia="uk-UA"/>
        </w:rPr>
      </w:pPr>
      <w:r w:rsidRPr="00DC05A2">
        <w:rPr>
          <w:rFonts w:ascii="Times New Roman" w:hAnsi="Times New Roman"/>
          <w:color w:val="000000"/>
          <w:sz w:val="28"/>
          <w:szCs w:val="28"/>
          <w:lang w:val="uk-UA" w:eastAsia="uk-UA"/>
        </w:rPr>
        <w:t xml:space="preserve">Підготовлені дидактичні матеріали, наочні засоби навчання (презентації), матеріали, що ілюструють використання </w:t>
      </w:r>
      <w:proofErr w:type="spellStart"/>
      <w:r w:rsidRPr="00DC05A2">
        <w:rPr>
          <w:rFonts w:ascii="Times New Roman" w:hAnsi="Times New Roman"/>
          <w:color w:val="000000"/>
          <w:sz w:val="28"/>
          <w:szCs w:val="28"/>
          <w:lang w:val="uk-UA" w:eastAsia="uk-UA"/>
        </w:rPr>
        <w:t>інформаційно-</w:t>
      </w:r>
      <w:proofErr w:type="spellEnd"/>
      <w:r w:rsidRPr="00DC05A2">
        <w:rPr>
          <w:rFonts w:ascii="Times New Roman" w:hAnsi="Times New Roman"/>
          <w:color w:val="000000"/>
          <w:sz w:val="28"/>
          <w:szCs w:val="28"/>
          <w:lang w:val="uk-UA" w:eastAsia="uk-UA"/>
        </w:rPr>
        <w:t xml:space="preserve"> комунікаційних та інтерактивних технологій під час проведення занять (кількість, назва, теми).</w:t>
      </w:r>
    </w:p>
    <w:p w:rsidR="00DC05A2" w:rsidRPr="00DC05A2" w:rsidRDefault="00DC05A2" w:rsidP="00DC05A2">
      <w:pPr>
        <w:widowControl w:val="0"/>
        <w:spacing w:after="12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4</w:t>
      </w:r>
      <w:r w:rsidRPr="00DC05A2">
        <w:rPr>
          <w:rFonts w:ascii="Times New Roman" w:hAnsi="Times New Roman"/>
          <w:color w:val="000000"/>
          <w:sz w:val="28"/>
          <w:szCs w:val="28"/>
          <w:lang w:val="uk-UA" w:eastAsia="uk-UA"/>
        </w:rPr>
        <w:t>.2.</w:t>
      </w:r>
      <w:r w:rsidRPr="00DC05A2">
        <w:rPr>
          <w:rFonts w:ascii="Arial Unicode MS" w:eastAsia="Arial Unicode MS" w:hAnsi="Arial Unicode MS" w:cs="Arial Unicode MS" w:hint="eastAsia"/>
          <w:sz w:val="28"/>
          <w:szCs w:val="28"/>
          <w:lang w:val="uk-UA" w:eastAsia="uk-UA"/>
        </w:rPr>
        <w:t>  </w:t>
      </w:r>
      <w:r w:rsidRPr="00DC05A2">
        <w:rPr>
          <w:rFonts w:ascii="Times New Roman" w:hAnsi="Times New Roman"/>
          <w:color w:val="000000"/>
          <w:sz w:val="28"/>
          <w:szCs w:val="28"/>
          <w:lang w:val="uk-UA" w:eastAsia="uk-UA"/>
        </w:rPr>
        <w:t>Документація подається керівнику практики в строки згідно з затвердженим планом роботи.</w:t>
      </w:r>
      <w:r w:rsidRPr="00DC05A2">
        <w:rPr>
          <w:rFonts w:ascii="Times New Roman" w:hAnsi="Times New Roman"/>
          <w:color w:val="000000"/>
          <w:sz w:val="28"/>
          <w:szCs w:val="28"/>
          <w:lang w:val="uk-UA" w:eastAsia="uk-UA"/>
        </w:rPr>
        <w:tab/>
      </w:r>
    </w:p>
    <w:p w:rsidR="00DC05A2" w:rsidRPr="00DC05A2" w:rsidRDefault="00DC05A2" w:rsidP="00DC05A2">
      <w:pPr>
        <w:widowControl w:val="0"/>
        <w:spacing w:after="12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4</w:t>
      </w:r>
      <w:r w:rsidRPr="00DC05A2">
        <w:rPr>
          <w:rFonts w:ascii="Times New Roman" w:hAnsi="Times New Roman"/>
          <w:color w:val="000000"/>
          <w:sz w:val="28"/>
          <w:szCs w:val="28"/>
          <w:lang w:val="uk-UA" w:eastAsia="uk-UA"/>
        </w:rPr>
        <w:t>.3.</w:t>
      </w:r>
      <w:r w:rsidRPr="00DC05A2">
        <w:rPr>
          <w:rFonts w:ascii="Arial Unicode MS" w:eastAsia="Arial Unicode MS" w:hAnsi="Arial Unicode MS" w:cs="Arial Unicode MS" w:hint="eastAsia"/>
          <w:sz w:val="28"/>
          <w:szCs w:val="28"/>
          <w:lang w:val="uk-UA" w:eastAsia="uk-UA"/>
        </w:rPr>
        <w:t>  </w:t>
      </w:r>
      <w:r w:rsidRPr="00DC05A2">
        <w:rPr>
          <w:rFonts w:ascii="Times New Roman" w:hAnsi="Times New Roman"/>
          <w:color w:val="000000"/>
          <w:sz w:val="28"/>
          <w:szCs w:val="28"/>
          <w:lang w:val="uk-UA" w:eastAsia="uk-UA"/>
        </w:rPr>
        <w:t xml:space="preserve">До захисту практики допускаються здобувачі вищої освіти ступеня доктора філософії, які у повному обсязі виконали індивідуальний план практики і надали пакет документів, передбачених Програмою. </w:t>
      </w:r>
    </w:p>
    <w:p w:rsidR="00DC05A2" w:rsidRPr="00DC05A2" w:rsidRDefault="00DC05A2" w:rsidP="00DC05A2">
      <w:pPr>
        <w:widowControl w:val="0"/>
        <w:spacing w:after="12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4</w:t>
      </w:r>
      <w:r w:rsidRPr="00DC05A2">
        <w:rPr>
          <w:rFonts w:ascii="Times New Roman" w:hAnsi="Times New Roman"/>
          <w:color w:val="000000"/>
          <w:sz w:val="28"/>
          <w:szCs w:val="28"/>
          <w:lang w:val="uk-UA" w:eastAsia="uk-UA"/>
        </w:rPr>
        <w:t>.4.</w:t>
      </w:r>
      <w:r w:rsidRPr="00DC05A2">
        <w:rPr>
          <w:rFonts w:ascii="Arial Unicode MS" w:eastAsia="Arial Unicode MS" w:hAnsi="Arial Unicode MS" w:cs="Arial Unicode MS" w:hint="eastAsia"/>
          <w:sz w:val="28"/>
          <w:szCs w:val="28"/>
          <w:lang w:val="uk-UA" w:eastAsia="uk-UA"/>
        </w:rPr>
        <w:t>  </w:t>
      </w:r>
      <w:r w:rsidRPr="00DC05A2">
        <w:rPr>
          <w:rFonts w:ascii="Times New Roman" w:hAnsi="Times New Roman"/>
          <w:color w:val="000000"/>
          <w:sz w:val="28"/>
          <w:szCs w:val="28"/>
          <w:lang w:val="uk-UA" w:eastAsia="uk-UA"/>
        </w:rPr>
        <w:t xml:space="preserve">Результати практики та її захист оцінюються на підставі наданих звітних документів, а також висновків, які відображені у відгуку-характеристиці керівника практики. </w:t>
      </w:r>
    </w:p>
    <w:p w:rsidR="00DC05A2" w:rsidRPr="00DC05A2" w:rsidRDefault="00DC05A2" w:rsidP="00DC05A2">
      <w:pPr>
        <w:widowControl w:val="0"/>
        <w:spacing w:after="12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4</w:t>
      </w:r>
      <w:r w:rsidRPr="00DC05A2">
        <w:rPr>
          <w:rFonts w:ascii="Times New Roman" w:hAnsi="Times New Roman"/>
          <w:color w:val="000000"/>
          <w:sz w:val="28"/>
          <w:szCs w:val="28"/>
          <w:lang w:val="uk-UA" w:eastAsia="uk-UA"/>
        </w:rPr>
        <w:t>.5.</w:t>
      </w:r>
      <w:r w:rsidRPr="00DC05A2">
        <w:rPr>
          <w:rFonts w:ascii="Arial Unicode MS" w:eastAsia="Arial Unicode MS" w:hAnsi="Arial Unicode MS" w:cs="Arial Unicode MS" w:hint="eastAsia"/>
          <w:sz w:val="28"/>
          <w:szCs w:val="28"/>
          <w:lang w:val="uk-UA" w:eastAsia="uk-UA"/>
        </w:rPr>
        <w:t>  </w:t>
      </w:r>
      <w:r w:rsidRPr="00DC05A2">
        <w:rPr>
          <w:rFonts w:ascii="Times New Roman" w:hAnsi="Times New Roman"/>
          <w:color w:val="000000"/>
          <w:sz w:val="28"/>
          <w:szCs w:val="28"/>
          <w:lang w:val="uk-UA" w:eastAsia="uk-UA"/>
        </w:rPr>
        <w:t xml:space="preserve">Підсумковий контроль з педагогічної практики відбувається у формі диференційованого заліку. При визначенні підсумкової оцінки враховуються результати оцінювання з усіх видів робіт (навчальної, методичної, організаційної), передбачених програмою практики. </w:t>
      </w:r>
    </w:p>
    <w:p w:rsidR="00DC05A2" w:rsidRPr="00DC05A2" w:rsidRDefault="00DC05A2" w:rsidP="00DC05A2">
      <w:pPr>
        <w:widowControl w:val="0"/>
        <w:spacing w:after="80" w:line="240" w:lineRule="auto"/>
        <w:jc w:val="both"/>
        <w:rPr>
          <w:rFonts w:ascii="Times New Roman" w:hAnsi="Times New Roman"/>
          <w:sz w:val="28"/>
          <w:szCs w:val="28"/>
          <w:lang w:val="uk-UA" w:eastAsia="uk-UA"/>
        </w:rPr>
      </w:pPr>
      <w:r>
        <w:rPr>
          <w:rFonts w:ascii="Times New Roman" w:hAnsi="Times New Roman"/>
          <w:color w:val="000000"/>
          <w:sz w:val="28"/>
          <w:szCs w:val="28"/>
          <w:lang w:val="uk-UA" w:eastAsia="uk-UA"/>
        </w:rPr>
        <w:t>4</w:t>
      </w:r>
      <w:r w:rsidRPr="00DC05A2">
        <w:rPr>
          <w:rFonts w:ascii="Times New Roman" w:hAnsi="Times New Roman"/>
          <w:color w:val="000000"/>
          <w:sz w:val="28"/>
          <w:szCs w:val="28"/>
          <w:lang w:val="uk-UA" w:eastAsia="uk-UA"/>
        </w:rPr>
        <w:t>.6.</w:t>
      </w:r>
      <w:r w:rsidRPr="00DC05A2">
        <w:rPr>
          <w:rFonts w:ascii="Arial Unicode MS" w:eastAsia="Arial Unicode MS" w:hAnsi="Arial Unicode MS" w:cs="Arial Unicode MS" w:hint="eastAsia"/>
          <w:sz w:val="28"/>
          <w:szCs w:val="28"/>
          <w:lang w:val="uk-UA" w:eastAsia="uk-UA"/>
        </w:rPr>
        <w:t>  </w:t>
      </w:r>
      <w:r w:rsidRPr="00DC05A2">
        <w:rPr>
          <w:rFonts w:ascii="Times New Roman" w:hAnsi="Times New Roman"/>
          <w:color w:val="000000"/>
          <w:sz w:val="28"/>
          <w:szCs w:val="28"/>
          <w:lang w:val="uk-UA" w:eastAsia="uk-UA"/>
        </w:rPr>
        <w:t>Критерії оцінювання роботи аспірантів</w:t>
      </w:r>
    </w:p>
    <w:p w:rsidR="00DC05A2" w:rsidRPr="00DC05A2" w:rsidRDefault="00DC05A2" w:rsidP="00DC05A2">
      <w:pPr>
        <w:widowControl w:val="0"/>
        <w:spacing w:after="80" w:line="240" w:lineRule="auto"/>
        <w:jc w:val="both"/>
        <w:rPr>
          <w:rFonts w:ascii="Times New Roman" w:hAnsi="Times New Roman"/>
          <w:color w:val="000000"/>
          <w:sz w:val="28"/>
          <w:szCs w:val="28"/>
          <w:lang w:val="uk-UA" w:eastAsia="uk-UA"/>
        </w:rPr>
      </w:pPr>
      <w:r w:rsidRPr="00DC05A2">
        <w:rPr>
          <w:rFonts w:ascii="Times New Roman" w:hAnsi="Times New Roman"/>
          <w:color w:val="000000"/>
          <w:sz w:val="28"/>
          <w:szCs w:val="28"/>
          <w:lang w:val="uk-UA" w:eastAsia="uk-UA"/>
        </w:rPr>
        <w:t>І. Рівень науково-методичної підготовки:</w:t>
      </w:r>
    </w:p>
    <w:p w:rsidR="00DC05A2" w:rsidRPr="00DC05A2" w:rsidRDefault="00DC05A2" w:rsidP="00DC05A2">
      <w:pPr>
        <w:widowControl w:val="0"/>
        <w:numPr>
          <w:ilvl w:val="0"/>
          <w:numId w:val="43"/>
        </w:numPr>
        <w:tabs>
          <w:tab w:val="left" w:pos="879"/>
        </w:tabs>
        <w:spacing w:after="0" w:line="240" w:lineRule="auto"/>
        <w:jc w:val="both"/>
        <w:rPr>
          <w:rFonts w:ascii="Times New Roman" w:hAnsi="Times New Roman"/>
          <w:color w:val="000000"/>
          <w:sz w:val="28"/>
          <w:szCs w:val="28"/>
          <w:lang w:val="uk-UA" w:eastAsia="uk-UA"/>
        </w:rPr>
      </w:pPr>
      <w:r w:rsidRPr="00DC05A2">
        <w:rPr>
          <w:rFonts w:ascii="Times New Roman" w:hAnsi="Times New Roman"/>
          <w:color w:val="000000"/>
          <w:sz w:val="28"/>
          <w:szCs w:val="28"/>
          <w:lang w:val="uk-UA" w:eastAsia="uk-UA"/>
        </w:rPr>
        <w:t>рівень фахових знань і методики викладання фахових дисциплін;</w:t>
      </w:r>
    </w:p>
    <w:p w:rsidR="00DC05A2" w:rsidRPr="00DC05A2" w:rsidRDefault="00DC05A2" w:rsidP="00DC05A2">
      <w:pPr>
        <w:widowControl w:val="0"/>
        <w:numPr>
          <w:ilvl w:val="0"/>
          <w:numId w:val="43"/>
        </w:numPr>
        <w:tabs>
          <w:tab w:val="left" w:pos="879"/>
        </w:tabs>
        <w:spacing w:after="0" w:line="240" w:lineRule="auto"/>
        <w:jc w:val="both"/>
        <w:rPr>
          <w:rFonts w:ascii="Times New Roman" w:hAnsi="Times New Roman"/>
          <w:color w:val="000000"/>
          <w:sz w:val="28"/>
          <w:szCs w:val="28"/>
          <w:lang w:val="uk-UA" w:eastAsia="uk-UA"/>
        </w:rPr>
      </w:pPr>
      <w:r w:rsidRPr="00DC05A2">
        <w:rPr>
          <w:rFonts w:ascii="Times New Roman" w:hAnsi="Times New Roman"/>
          <w:color w:val="000000"/>
          <w:sz w:val="28"/>
          <w:szCs w:val="28"/>
          <w:lang w:val="uk-UA" w:eastAsia="uk-UA"/>
        </w:rPr>
        <w:t>знання теоретичних основ планування освітнього процесу, обліку та контролю знань та умінь студентів у закладі вищої освіти;</w:t>
      </w:r>
    </w:p>
    <w:p w:rsidR="00DC05A2" w:rsidRPr="00DC05A2" w:rsidRDefault="00DC05A2" w:rsidP="00DC05A2">
      <w:pPr>
        <w:widowControl w:val="0"/>
        <w:numPr>
          <w:ilvl w:val="0"/>
          <w:numId w:val="43"/>
        </w:numPr>
        <w:tabs>
          <w:tab w:val="left" w:pos="879"/>
        </w:tabs>
        <w:spacing w:after="0" w:line="240" w:lineRule="auto"/>
        <w:jc w:val="both"/>
        <w:rPr>
          <w:rFonts w:ascii="Times New Roman" w:hAnsi="Times New Roman"/>
          <w:color w:val="000000"/>
          <w:sz w:val="28"/>
          <w:szCs w:val="28"/>
          <w:lang w:val="uk-UA" w:eastAsia="uk-UA"/>
        </w:rPr>
      </w:pPr>
      <w:r w:rsidRPr="00DC05A2">
        <w:rPr>
          <w:rFonts w:ascii="Times New Roman" w:hAnsi="Times New Roman"/>
          <w:color w:val="000000"/>
          <w:sz w:val="28"/>
          <w:szCs w:val="28"/>
          <w:lang w:val="uk-UA" w:eastAsia="uk-UA"/>
        </w:rPr>
        <w:t>знання нормативно-правової та службової документації, уміння працювати з науковими першоджерелами для вирішення завдань практики;</w:t>
      </w:r>
    </w:p>
    <w:p w:rsidR="00DC05A2" w:rsidRPr="00DC05A2" w:rsidRDefault="00DC05A2" w:rsidP="00DC05A2">
      <w:pPr>
        <w:widowControl w:val="0"/>
        <w:numPr>
          <w:ilvl w:val="0"/>
          <w:numId w:val="43"/>
        </w:numPr>
        <w:tabs>
          <w:tab w:val="left" w:pos="879"/>
        </w:tabs>
        <w:spacing w:after="0" w:line="240" w:lineRule="auto"/>
        <w:jc w:val="both"/>
        <w:rPr>
          <w:rFonts w:ascii="Times New Roman" w:hAnsi="Times New Roman"/>
          <w:color w:val="000000"/>
          <w:sz w:val="28"/>
          <w:szCs w:val="28"/>
          <w:lang w:val="uk-UA" w:eastAsia="uk-UA"/>
        </w:rPr>
      </w:pPr>
      <w:r w:rsidRPr="00DC05A2">
        <w:rPr>
          <w:rFonts w:ascii="Times New Roman" w:hAnsi="Times New Roman"/>
          <w:color w:val="000000"/>
          <w:sz w:val="28"/>
          <w:szCs w:val="28"/>
          <w:lang w:val="uk-UA" w:eastAsia="uk-UA"/>
        </w:rPr>
        <w:t>обґрунтованість планування видів навчальних занять: усвідомлення освітніх цілей і завдань; доцільність змісту, форм і методів роботи зі студентами; творча інтерпретація інноваційних педагогічних технологій;</w:t>
      </w:r>
    </w:p>
    <w:p w:rsidR="00DC05A2" w:rsidRPr="00DC05A2" w:rsidRDefault="00DC05A2" w:rsidP="00DC05A2">
      <w:pPr>
        <w:widowControl w:val="0"/>
        <w:numPr>
          <w:ilvl w:val="0"/>
          <w:numId w:val="43"/>
        </w:numPr>
        <w:tabs>
          <w:tab w:val="left" w:pos="879"/>
        </w:tabs>
        <w:spacing w:after="0" w:line="240" w:lineRule="auto"/>
        <w:jc w:val="both"/>
        <w:rPr>
          <w:rFonts w:ascii="Times New Roman" w:hAnsi="Times New Roman"/>
          <w:color w:val="000000"/>
          <w:sz w:val="28"/>
          <w:szCs w:val="28"/>
          <w:lang w:val="uk-UA" w:eastAsia="uk-UA"/>
        </w:rPr>
      </w:pPr>
      <w:r w:rsidRPr="00DC05A2">
        <w:rPr>
          <w:rFonts w:ascii="Times New Roman" w:hAnsi="Times New Roman"/>
          <w:color w:val="000000"/>
          <w:sz w:val="28"/>
          <w:szCs w:val="28"/>
          <w:lang w:val="uk-UA" w:eastAsia="uk-UA"/>
        </w:rPr>
        <w:t>оформлення методичних розробок занять і виховних заходів відповідно до дидактичних вимог;</w:t>
      </w:r>
    </w:p>
    <w:p w:rsidR="00DC05A2" w:rsidRPr="00DC05A2" w:rsidRDefault="00DC05A2" w:rsidP="00DC05A2">
      <w:pPr>
        <w:widowControl w:val="0"/>
        <w:numPr>
          <w:ilvl w:val="0"/>
          <w:numId w:val="43"/>
        </w:numPr>
        <w:tabs>
          <w:tab w:val="left" w:pos="879"/>
        </w:tabs>
        <w:spacing w:after="0" w:line="240" w:lineRule="auto"/>
        <w:jc w:val="both"/>
        <w:rPr>
          <w:rFonts w:ascii="Times New Roman" w:hAnsi="Times New Roman"/>
          <w:color w:val="000000"/>
          <w:sz w:val="28"/>
          <w:szCs w:val="28"/>
          <w:lang w:val="uk-UA" w:eastAsia="uk-UA"/>
        </w:rPr>
      </w:pPr>
      <w:r w:rsidRPr="00DC05A2">
        <w:rPr>
          <w:rFonts w:ascii="Times New Roman" w:hAnsi="Times New Roman"/>
          <w:sz w:val="28"/>
          <w:szCs w:val="28"/>
          <w:lang w:val="uk-UA" w:eastAsia="uk-UA"/>
        </w:rPr>
        <w:t>вміння</w:t>
      </w:r>
      <w:r w:rsidRPr="00DC05A2">
        <w:rPr>
          <w:rFonts w:ascii="Times New Roman" w:hAnsi="Times New Roman"/>
          <w:color w:val="000000"/>
          <w:sz w:val="28"/>
          <w:szCs w:val="28"/>
          <w:lang w:val="uk-UA" w:eastAsia="uk-UA"/>
        </w:rPr>
        <w:t xml:space="preserve"> цілеспрямовано спостерігати та аналізувати різні форми навчально-виховної роботи зі студентами;</w:t>
      </w:r>
    </w:p>
    <w:p w:rsidR="00DC05A2" w:rsidRPr="00DC05A2" w:rsidRDefault="00DC05A2" w:rsidP="00DC05A2">
      <w:pPr>
        <w:widowControl w:val="0"/>
        <w:numPr>
          <w:ilvl w:val="0"/>
          <w:numId w:val="43"/>
        </w:numPr>
        <w:tabs>
          <w:tab w:val="left" w:pos="879"/>
        </w:tabs>
        <w:spacing w:after="80" w:line="240" w:lineRule="auto"/>
        <w:jc w:val="both"/>
        <w:rPr>
          <w:rFonts w:ascii="Times New Roman" w:hAnsi="Times New Roman"/>
          <w:color w:val="000000"/>
          <w:sz w:val="28"/>
          <w:szCs w:val="28"/>
          <w:lang w:val="uk-UA" w:eastAsia="uk-UA"/>
        </w:rPr>
      </w:pPr>
      <w:r w:rsidRPr="00DC05A2">
        <w:rPr>
          <w:rFonts w:ascii="Times New Roman" w:hAnsi="Times New Roman"/>
          <w:color w:val="000000"/>
          <w:sz w:val="28"/>
          <w:szCs w:val="28"/>
          <w:lang w:val="uk-UA" w:eastAsia="uk-UA"/>
        </w:rPr>
        <w:t>ґрунтовність самоаналізу (власної педагогічної діяльності) та аналізу роботи колег.</w:t>
      </w:r>
    </w:p>
    <w:p w:rsidR="00DC05A2" w:rsidRPr="00DC05A2" w:rsidRDefault="00DC05A2" w:rsidP="00DC05A2">
      <w:pPr>
        <w:spacing w:after="80" w:line="240" w:lineRule="auto"/>
        <w:jc w:val="both"/>
        <w:rPr>
          <w:rFonts w:ascii="Times New Roman" w:hAnsi="Times New Roman"/>
          <w:color w:val="000000"/>
          <w:sz w:val="28"/>
          <w:szCs w:val="28"/>
          <w:lang w:val="uk-UA" w:eastAsia="uk-UA"/>
        </w:rPr>
      </w:pPr>
      <w:r w:rsidRPr="00DC05A2">
        <w:rPr>
          <w:rFonts w:ascii="Times New Roman" w:hAnsi="Times New Roman"/>
          <w:color w:val="000000"/>
          <w:sz w:val="28"/>
          <w:szCs w:val="28"/>
          <w:lang w:val="uk-UA" w:eastAsia="uk-UA"/>
        </w:rPr>
        <w:t>ІІ. Рівень сформованості системи професійно-педагогічних умінь і якість викладацько-педагогічної діяльності аспіранта:</w:t>
      </w:r>
    </w:p>
    <w:p w:rsidR="00DC05A2" w:rsidRPr="00DC05A2" w:rsidRDefault="00DC05A2" w:rsidP="00DC05A2">
      <w:pPr>
        <w:numPr>
          <w:ilvl w:val="0"/>
          <w:numId w:val="41"/>
        </w:numPr>
        <w:spacing w:after="0" w:line="240" w:lineRule="auto"/>
        <w:ind w:left="0" w:firstLine="0"/>
        <w:jc w:val="both"/>
        <w:rPr>
          <w:rFonts w:ascii="Times New Roman" w:hAnsi="Times New Roman"/>
          <w:color w:val="000000"/>
          <w:sz w:val="28"/>
          <w:szCs w:val="28"/>
          <w:lang w:val="uk-UA" w:eastAsia="uk-UA"/>
        </w:rPr>
      </w:pPr>
      <w:r w:rsidRPr="00DC05A2">
        <w:rPr>
          <w:rFonts w:ascii="Times New Roman" w:hAnsi="Times New Roman"/>
          <w:color w:val="000000"/>
          <w:sz w:val="28"/>
          <w:szCs w:val="28"/>
          <w:lang w:val="uk-UA" w:eastAsia="uk-UA"/>
        </w:rPr>
        <w:t>відповідність лекційних, практичних, семінарських, лабораторних, індивідуальних занять</w:t>
      </w:r>
      <w:r w:rsidRPr="00DC05A2">
        <w:rPr>
          <w:rFonts w:ascii="Times New Roman" w:hAnsi="Times New Roman"/>
          <w:i/>
          <w:color w:val="000000"/>
          <w:sz w:val="28"/>
          <w:szCs w:val="28"/>
          <w:lang w:val="uk-UA" w:eastAsia="uk-UA"/>
        </w:rPr>
        <w:t xml:space="preserve"> </w:t>
      </w:r>
      <w:r w:rsidRPr="00DC05A2">
        <w:rPr>
          <w:rFonts w:ascii="Times New Roman" w:hAnsi="Times New Roman"/>
          <w:color w:val="000000"/>
          <w:sz w:val="28"/>
          <w:szCs w:val="28"/>
          <w:lang w:val="uk-UA" w:eastAsia="uk-UA"/>
        </w:rPr>
        <w:t>сучасним дидактичним вимогам до навчальних занять у закладах вищої освіти;</w:t>
      </w:r>
    </w:p>
    <w:p w:rsidR="00DC05A2" w:rsidRPr="00DC05A2" w:rsidRDefault="00DC05A2" w:rsidP="00DC05A2">
      <w:pPr>
        <w:numPr>
          <w:ilvl w:val="0"/>
          <w:numId w:val="41"/>
        </w:numPr>
        <w:spacing w:after="0" w:line="240" w:lineRule="auto"/>
        <w:ind w:left="0" w:firstLine="0"/>
        <w:jc w:val="both"/>
        <w:rPr>
          <w:rFonts w:ascii="Times New Roman" w:hAnsi="Times New Roman"/>
          <w:color w:val="000000"/>
          <w:sz w:val="28"/>
          <w:szCs w:val="28"/>
          <w:lang w:val="uk-UA" w:eastAsia="uk-UA"/>
        </w:rPr>
      </w:pPr>
      <w:r w:rsidRPr="00DC05A2">
        <w:rPr>
          <w:rFonts w:ascii="Times New Roman" w:hAnsi="Times New Roman"/>
          <w:color w:val="000000"/>
          <w:sz w:val="28"/>
          <w:szCs w:val="28"/>
          <w:lang w:val="uk-UA" w:eastAsia="uk-UA"/>
        </w:rPr>
        <w:t>володіння методикою організації та проведення різних видів діяльності зі студентами;</w:t>
      </w:r>
    </w:p>
    <w:p w:rsidR="00DC05A2" w:rsidRPr="00DC05A2" w:rsidRDefault="00DC05A2" w:rsidP="00DC05A2">
      <w:pPr>
        <w:numPr>
          <w:ilvl w:val="0"/>
          <w:numId w:val="41"/>
        </w:numPr>
        <w:spacing w:after="0" w:line="240" w:lineRule="auto"/>
        <w:ind w:left="0" w:firstLine="0"/>
        <w:jc w:val="both"/>
        <w:rPr>
          <w:rFonts w:ascii="Times New Roman" w:hAnsi="Times New Roman"/>
          <w:color w:val="000000"/>
          <w:sz w:val="28"/>
          <w:szCs w:val="28"/>
          <w:lang w:val="uk-UA" w:eastAsia="uk-UA"/>
        </w:rPr>
      </w:pPr>
      <w:r w:rsidRPr="00DC05A2">
        <w:rPr>
          <w:rFonts w:ascii="Times New Roman" w:hAnsi="Times New Roman"/>
          <w:color w:val="000000"/>
          <w:sz w:val="28"/>
          <w:szCs w:val="28"/>
          <w:lang w:val="uk-UA" w:eastAsia="uk-UA"/>
        </w:rPr>
        <w:t>ефективність застосування та творча інтерпретація інноваційних педагогічних технологій;</w:t>
      </w:r>
    </w:p>
    <w:p w:rsidR="00DC05A2" w:rsidRPr="00DC05A2" w:rsidRDefault="00DC05A2" w:rsidP="00DC05A2">
      <w:pPr>
        <w:numPr>
          <w:ilvl w:val="0"/>
          <w:numId w:val="41"/>
        </w:numPr>
        <w:spacing w:after="0" w:line="240" w:lineRule="auto"/>
        <w:ind w:left="0" w:firstLine="0"/>
        <w:jc w:val="both"/>
        <w:rPr>
          <w:rFonts w:ascii="Times New Roman" w:hAnsi="Times New Roman"/>
          <w:color w:val="000000"/>
          <w:sz w:val="28"/>
          <w:szCs w:val="28"/>
          <w:lang w:val="uk-UA" w:eastAsia="uk-UA"/>
        </w:rPr>
      </w:pPr>
      <w:r w:rsidRPr="00DC05A2">
        <w:rPr>
          <w:rFonts w:ascii="Times New Roman" w:hAnsi="Times New Roman"/>
          <w:color w:val="000000"/>
          <w:sz w:val="28"/>
          <w:szCs w:val="28"/>
          <w:lang w:val="uk-UA" w:eastAsia="uk-UA"/>
        </w:rPr>
        <w:t>якість підготовки, організації і проведення заходу профорієнтаційного спрямування.</w:t>
      </w:r>
    </w:p>
    <w:p w:rsidR="00DC05A2" w:rsidRPr="00DC05A2" w:rsidRDefault="00DC05A2" w:rsidP="00DC05A2">
      <w:pPr>
        <w:spacing w:after="0" w:line="240" w:lineRule="auto"/>
        <w:ind w:left="1440" w:hanging="1440"/>
        <w:jc w:val="both"/>
        <w:rPr>
          <w:rFonts w:ascii="Times New Roman" w:hAnsi="Times New Roman"/>
          <w:color w:val="000000"/>
          <w:sz w:val="28"/>
          <w:szCs w:val="28"/>
          <w:lang w:val="uk-UA" w:eastAsia="uk-UA"/>
        </w:rPr>
      </w:pPr>
    </w:p>
    <w:p w:rsidR="00DC05A2" w:rsidRPr="009E7634" w:rsidRDefault="00DC05A2" w:rsidP="009E7634">
      <w:pPr>
        <w:shd w:val="clear" w:color="auto" w:fill="FFFFFF"/>
        <w:tabs>
          <w:tab w:val="left" w:leader="dot" w:pos="9648"/>
        </w:tabs>
        <w:spacing w:after="0" w:line="240" w:lineRule="auto"/>
        <w:jc w:val="center"/>
        <w:rPr>
          <w:rFonts w:ascii="Times New Roman" w:hAnsi="Times New Roman"/>
          <w:sz w:val="30"/>
          <w:szCs w:val="30"/>
          <w:lang w:val="uk-UA"/>
        </w:rPr>
      </w:pPr>
    </w:p>
    <w:p w:rsidR="00C92961" w:rsidRPr="009E7634" w:rsidRDefault="00C92961" w:rsidP="009E7634">
      <w:pPr>
        <w:pStyle w:val="21"/>
        <w:ind w:firstLine="540"/>
        <w:jc w:val="both"/>
        <w:rPr>
          <w:color w:val="auto"/>
          <w:sz w:val="30"/>
          <w:szCs w:val="30"/>
        </w:rPr>
      </w:pPr>
    </w:p>
    <w:p w:rsidR="0068382C" w:rsidRPr="009E7634" w:rsidRDefault="0068382C" w:rsidP="009E7634">
      <w:pPr>
        <w:spacing w:after="0" w:line="240" w:lineRule="auto"/>
        <w:jc w:val="center"/>
        <w:rPr>
          <w:rFonts w:ascii="Times New Roman" w:hAnsi="Times New Roman"/>
          <w:sz w:val="30"/>
          <w:szCs w:val="30"/>
          <w:lang w:val="uk-UA"/>
        </w:rPr>
      </w:pPr>
      <w:r w:rsidRPr="009E7634">
        <w:rPr>
          <w:rFonts w:ascii="Times New Roman" w:hAnsi="Times New Roman"/>
          <w:b/>
          <w:bCs/>
          <w:sz w:val="30"/>
          <w:szCs w:val="30"/>
          <w:lang w:val="uk-UA"/>
        </w:rPr>
        <w:t>Шкала оцінювання: національна та ECTS</w:t>
      </w:r>
    </w:p>
    <w:tbl>
      <w:tblPr>
        <w:tblW w:w="0" w:type="auto"/>
        <w:tblInd w:w="464" w:type="dxa"/>
        <w:tblLayout w:type="fixed"/>
        <w:tblLook w:val="0000" w:firstRow="0" w:lastRow="0" w:firstColumn="0" w:lastColumn="0" w:noHBand="0" w:noVBand="0"/>
      </w:tblPr>
      <w:tblGrid>
        <w:gridCol w:w="2145"/>
        <w:gridCol w:w="2303"/>
        <w:gridCol w:w="4719"/>
      </w:tblGrid>
      <w:tr w:rsidR="0068382C" w:rsidRPr="00A92C6E" w:rsidTr="00C92961">
        <w:trPr>
          <w:trHeight w:val="450"/>
        </w:trPr>
        <w:tc>
          <w:tcPr>
            <w:tcW w:w="2145" w:type="dxa"/>
            <w:vMerge w:val="restart"/>
            <w:tcBorders>
              <w:top w:val="single" w:sz="4" w:space="0" w:color="000000"/>
              <w:left w:val="single" w:sz="4" w:space="0" w:color="000000"/>
              <w:bottom w:val="single" w:sz="4" w:space="0" w:color="000000"/>
            </w:tcBorders>
            <w:shd w:val="clear" w:color="auto" w:fill="auto"/>
            <w:vAlign w:val="center"/>
          </w:tcPr>
          <w:p w:rsidR="0068382C" w:rsidRPr="00A92C6E" w:rsidRDefault="0068382C" w:rsidP="009E7634">
            <w:pPr>
              <w:snapToGrid w:val="0"/>
              <w:spacing w:after="0" w:line="240" w:lineRule="auto"/>
              <w:jc w:val="center"/>
              <w:rPr>
                <w:rFonts w:ascii="Times New Roman" w:hAnsi="Times New Roman"/>
                <w:sz w:val="28"/>
                <w:szCs w:val="28"/>
                <w:lang w:val="uk-UA"/>
              </w:rPr>
            </w:pPr>
            <w:r w:rsidRPr="00A92C6E">
              <w:rPr>
                <w:rFonts w:ascii="Times New Roman" w:hAnsi="Times New Roman"/>
                <w:sz w:val="28"/>
                <w:szCs w:val="28"/>
                <w:lang w:val="uk-UA"/>
              </w:rPr>
              <w:t>Сума балів за всі види навчальної діяльності</w:t>
            </w:r>
          </w:p>
        </w:tc>
        <w:tc>
          <w:tcPr>
            <w:tcW w:w="2303" w:type="dxa"/>
            <w:vMerge w:val="restart"/>
            <w:tcBorders>
              <w:top w:val="single" w:sz="4" w:space="0" w:color="000000"/>
              <w:left w:val="single" w:sz="4" w:space="0" w:color="000000"/>
              <w:bottom w:val="single" w:sz="4" w:space="0" w:color="000000"/>
            </w:tcBorders>
            <w:shd w:val="clear" w:color="auto" w:fill="auto"/>
            <w:vAlign w:val="center"/>
          </w:tcPr>
          <w:p w:rsidR="0068382C" w:rsidRPr="00A92C6E" w:rsidRDefault="0068382C" w:rsidP="009E7634">
            <w:pPr>
              <w:snapToGrid w:val="0"/>
              <w:spacing w:after="0" w:line="240" w:lineRule="auto"/>
              <w:jc w:val="center"/>
              <w:rPr>
                <w:rFonts w:ascii="Times New Roman" w:hAnsi="Times New Roman"/>
                <w:sz w:val="28"/>
                <w:szCs w:val="28"/>
                <w:lang w:val="uk-UA"/>
              </w:rPr>
            </w:pPr>
            <w:proofErr w:type="spellStart"/>
            <w:r w:rsidRPr="00A92C6E">
              <w:rPr>
                <w:rFonts w:ascii="Times New Roman" w:hAnsi="Times New Roman"/>
                <w:sz w:val="28"/>
                <w:szCs w:val="28"/>
                <w:lang w:val="uk-UA"/>
              </w:rPr>
              <w:t>ОцінкаECTS</w:t>
            </w:r>
            <w:proofErr w:type="spellEnd"/>
          </w:p>
        </w:tc>
        <w:tc>
          <w:tcPr>
            <w:tcW w:w="4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82C" w:rsidRPr="00A92C6E" w:rsidRDefault="0068382C" w:rsidP="009E7634">
            <w:pPr>
              <w:snapToGrid w:val="0"/>
              <w:spacing w:after="0" w:line="240" w:lineRule="auto"/>
              <w:jc w:val="center"/>
              <w:rPr>
                <w:rFonts w:ascii="Times New Roman" w:hAnsi="Times New Roman"/>
                <w:sz w:val="28"/>
                <w:szCs w:val="28"/>
                <w:lang w:val="uk-UA"/>
              </w:rPr>
            </w:pPr>
            <w:r w:rsidRPr="00A92C6E">
              <w:rPr>
                <w:rFonts w:ascii="Times New Roman" w:hAnsi="Times New Roman"/>
                <w:sz w:val="28"/>
                <w:szCs w:val="28"/>
                <w:lang w:val="uk-UA"/>
              </w:rPr>
              <w:t>Оцінка за національною шкалою</w:t>
            </w:r>
          </w:p>
        </w:tc>
      </w:tr>
      <w:tr w:rsidR="0068382C" w:rsidRPr="00A92C6E" w:rsidTr="00C92961">
        <w:trPr>
          <w:trHeight w:val="450"/>
        </w:trPr>
        <w:tc>
          <w:tcPr>
            <w:tcW w:w="2145" w:type="dxa"/>
            <w:vMerge/>
            <w:tcBorders>
              <w:top w:val="single" w:sz="4" w:space="0" w:color="000000"/>
              <w:left w:val="single" w:sz="4" w:space="0" w:color="000000"/>
              <w:bottom w:val="single" w:sz="4" w:space="0" w:color="000000"/>
            </w:tcBorders>
            <w:shd w:val="clear" w:color="auto" w:fill="auto"/>
            <w:vAlign w:val="center"/>
          </w:tcPr>
          <w:p w:rsidR="0068382C" w:rsidRPr="00A92C6E" w:rsidRDefault="0068382C" w:rsidP="009E7634">
            <w:pPr>
              <w:snapToGrid w:val="0"/>
              <w:spacing w:after="0" w:line="240" w:lineRule="auto"/>
              <w:jc w:val="center"/>
              <w:rPr>
                <w:rFonts w:ascii="Times New Roman" w:hAnsi="Times New Roman"/>
                <w:sz w:val="28"/>
                <w:szCs w:val="28"/>
                <w:lang w:val="uk-UA"/>
              </w:rPr>
            </w:pPr>
          </w:p>
        </w:tc>
        <w:tc>
          <w:tcPr>
            <w:tcW w:w="2303" w:type="dxa"/>
            <w:vMerge/>
            <w:tcBorders>
              <w:top w:val="single" w:sz="4" w:space="0" w:color="000000"/>
              <w:left w:val="single" w:sz="4" w:space="0" w:color="000000"/>
              <w:bottom w:val="single" w:sz="4" w:space="0" w:color="000000"/>
            </w:tcBorders>
            <w:shd w:val="clear" w:color="auto" w:fill="auto"/>
            <w:vAlign w:val="center"/>
          </w:tcPr>
          <w:p w:rsidR="0068382C" w:rsidRPr="00A92C6E" w:rsidRDefault="0068382C" w:rsidP="009E7634">
            <w:pPr>
              <w:snapToGrid w:val="0"/>
              <w:spacing w:after="0" w:line="240" w:lineRule="auto"/>
              <w:jc w:val="center"/>
              <w:rPr>
                <w:rFonts w:ascii="Times New Roman" w:hAnsi="Times New Roman"/>
                <w:sz w:val="28"/>
                <w:szCs w:val="28"/>
                <w:lang w:val="uk-UA"/>
              </w:rPr>
            </w:pPr>
          </w:p>
        </w:tc>
        <w:tc>
          <w:tcPr>
            <w:tcW w:w="4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82C" w:rsidRPr="00A92C6E" w:rsidRDefault="0068382C" w:rsidP="009E7634">
            <w:pPr>
              <w:snapToGrid w:val="0"/>
              <w:spacing w:after="0" w:line="240" w:lineRule="auto"/>
              <w:jc w:val="center"/>
              <w:rPr>
                <w:rFonts w:ascii="Times New Roman" w:hAnsi="Times New Roman"/>
                <w:sz w:val="28"/>
                <w:szCs w:val="28"/>
                <w:lang w:val="uk-UA"/>
              </w:rPr>
            </w:pPr>
            <w:r w:rsidRPr="00A92C6E">
              <w:rPr>
                <w:rFonts w:ascii="Times New Roman" w:hAnsi="Times New Roman"/>
                <w:sz w:val="28"/>
                <w:szCs w:val="28"/>
                <w:lang w:val="uk-UA"/>
              </w:rPr>
              <w:t xml:space="preserve">для заліку </w:t>
            </w:r>
          </w:p>
          <w:p w:rsidR="0068382C" w:rsidRPr="00A92C6E" w:rsidRDefault="0068382C" w:rsidP="009E7634">
            <w:pPr>
              <w:snapToGrid w:val="0"/>
              <w:spacing w:after="0" w:line="240" w:lineRule="auto"/>
              <w:jc w:val="center"/>
              <w:rPr>
                <w:rFonts w:ascii="Times New Roman" w:hAnsi="Times New Roman"/>
                <w:sz w:val="28"/>
                <w:szCs w:val="28"/>
                <w:lang w:val="uk-UA"/>
              </w:rPr>
            </w:pPr>
            <w:r w:rsidRPr="00A92C6E">
              <w:rPr>
                <w:rFonts w:ascii="Times New Roman" w:hAnsi="Times New Roman"/>
                <w:sz w:val="28"/>
                <w:szCs w:val="28"/>
                <w:lang w:val="uk-UA"/>
              </w:rPr>
              <w:t>за проходження практики</w:t>
            </w:r>
          </w:p>
        </w:tc>
      </w:tr>
      <w:tr w:rsidR="0068382C" w:rsidRPr="00A92C6E" w:rsidTr="00C92961">
        <w:tc>
          <w:tcPr>
            <w:tcW w:w="2145" w:type="dxa"/>
            <w:tcBorders>
              <w:top w:val="single" w:sz="4" w:space="0" w:color="000000"/>
              <w:left w:val="single" w:sz="4" w:space="0" w:color="000000"/>
              <w:bottom w:val="single" w:sz="4" w:space="0" w:color="000000"/>
            </w:tcBorders>
            <w:shd w:val="clear" w:color="auto" w:fill="auto"/>
            <w:vAlign w:val="center"/>
          </w:tcPr>
          <w:p w:rsidR="0068382C" w:rsidRPr="00A92C6E" w:rsidRDefault="0068382C" w:rsidP="009E7634">
            <w:pPr>
              <w:snapToGrid w:val="0"/>
              <w:spacing w:after="0" w:line="240" w:lineRule="auto"/>
              <w:ind w:left="180"/>
              <w:jc w:val="center"/>
              <w:rPr>
                <w:rFonts w:ascii="Times New Roman" w:hAnsi="Times New Roman"/>
                <w:b/>
                <w:sz w:val="28"/>
                <w:szCs w:val="28"/>
                <w:lang w:val="uk-UA"/>
              </w:rPr>
            </w:pPr>
            <w:r w:rsidRPr="00A92C6E">
              <w:rPr>
                <w:rFonts w:ascii="Times New Roman" w:hAnsi="Times New Roman"/>
                <w:sz w:val="28"/>
                <w:szCs w:val="28"/>
                <w:lang w:val="uk-UA"/>
              </w:rPr>
              <w:t>90 – 100</w:t>
            </w:r>
          </w:p>
        </w:tc>
        <w:tc>
          <w:tcPr>
            <w:tcW w:w="2303" w:type="dxa"/>
            <w:tcBorders>
              <w:top w:val="single" w:sz="4" w:space="0" w:color="000000"/>
              <w:left w:val="single" w:sz="4" w:space="0" w:color="000000"/>
              <w:bottom w:val="single" w:sz="4" w:space="0" w:color="000000"/>
            </w:tcBorders>
            <w:shd w:val="clear" w:color="auto" w:fill="auto"/>
            <w:vAlign w:val="center"/>
          </w:tcPr>
          <w:p w:rsidR="0068382C" w:rsidRPr="00A92C6E" w:rsidRDefault="0068382C" w:rsidP="009E7634">
            <w:pPr>
              <w:snapToGrid w:val="0"/>
              <w:spacing w:after="0" w:line="240" w:lineRule="auto"/>
              <w:jc w:val="center"/>
              <w:rPr>
                <w:rFonts w:ascii="Times New Roman" w:hAnsi="Times New Roman"/>
                <w:sz w:val="28"/>
                <w:szCs w:val="28"/>
                <w:lang w:val="uk-UA"/>
              </w:rPr>
            </w:pPr>
            <w:r w:rsidRPr="00A92C6E">
              <w:rPr>
                <w:rFonts w:ascii="Times New Roman" w:hAnsi="Times New Roman"/>
                <w:b/>
                <w:sz w:val="28"/>
                <w:szCs w:val="28"/>
                <w:lang w:val="uk-UA"/>
              </w:rPr>
              <w:t>А</w:t>
            </w:r>
          </w:p>
        </w:tc>
        <w:tc>
          <w:tcPr>
            <w:tcW w:w="47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8382C" w:rsidRPr="00A92C6E" w:rsidRDefault="0068382C" w:rsidP="009E7634">
            <w:pPr>
              <w:snapToGrid w:val="0"/>
              <w:spacing w:after="0" w:line="240" w:lineRule="auto"/>
              <w:jc w:val="center"/>
              <w:rPr>
                <w:rFonts w:ascii="Times New Roman" w:hAnsi="Times New Roman"/>
                <w:sz w:val="28"/>
                <w:szCs w:val="28"/>
                <w:lang w:val="uk-UA"/>
              </w:rPr>
            </w:pPr>
          </w:p>
          <w:p w:rsidR="0068382C" w:rsidRPr="00A92C6E" w:rsidRDefault="0068382C" w:rsidP="009E7634">
            <w:pPr>
              <w:spacing w:after="0" w:line="240" w:lineRule="auto"/>
              <w:jc w:val="center"/>
              <w:rPr>
                <w:rFonts w:ascii="Times New Roman" w:hAnsi="Times New Roman"/>
                <w:sz w:val="28"/>
                <w:szCs w:val="28"/>
                <w:lang w:val="uk-UA"/>
              </w:rPr>
            </w:pPr>
            <w:r w:rsidRPr="00A92C6E">
              <w:rPr>
                <w:rFonts w:ascii="Times New Roman" w:hAnsi="Times New Roman"/>
                <w:sz w:val="28"/>
                <w:szCs w:val="28"/>
                <w:lang w:val="uk-UA"/>
              </w:rPr>
              <w:t>зараховано</w:t>
            </w:r>
          </w:p>
        </w:tc>
      </w:tr>
      <w:tr w:rsidR="0068382C" w:rsidRPr="00A92C6E" w:rsidTr="00C92961">
        <w:trPr>
          <w:trHeight w:val="81"/>
        </w:trPr>
        <w:tc>
          <w:tcPr>
            <w:tcW w:w="2145" w:type="dxa"/>
            <w:tcBorders>
              <w:top w:val="single" w:sz="4" w:space="0" w:color="000000"/>
              <w:left w:val="single" w:sz="4" w:space="0" w:color="000000"/>
              <w:bottom w:val="single" w:sz="4" w:space="0" w:color="000000"/>
            </w:tcBorders>
            <w:shd w:val="clear" w:color="auto" w:fill="auto"/>
            <w:vAlign w:val="center"/>
          </w:tcPr>
          <w:p w:rsidR="0068382C" w:rsidRPr="00A92C6E" w:rsidRDefault="0068382C" w:rsidP="009E7634">
            <w:pPr>
              <w:snapToGrid w:val="0"/>
              <w:spacing w:after="0" w:line="240" w:lineRule="auto"/>
              <w:ind w:left="180"/>
              <w:jc w:val="center"/>
              <w:rPr>
                <w:rFonts w:ascii="Times New Roman" w:hAnsi="Times New Roman"/>
                <w:b/>
                <w:sz w:val="28"/>
                <w:szCs w:val="28"/>
                <w:lang w:val="uk-UA"/>
              </w:rPr>
            </w:pPr>
            <w:r w:rsidRPr="00A92C6E">
              <w:rPr>
                <w:rFonts w:ascii="Times New Roman" w:hAnsi="Times New Roman"/>
                <w:sz w:val="28"/>
                <w:szCs w:val="28"/>
                <w:lang w:val="uk-UA"/>
              </w:rPr>
              <w:t>80 – 89</w:t>
            </w:r>
          </w:p>
        </w:tc>
        <w:tc>
          <w:tcPr>
            <w:tcW w:w="2303" w:type="dxa"/>
            <w:tcBorders>
              <w:top w:val="single" w:sz="4" w:space="0" w:color="000000"/>
              <w:left w:val="single" w:sz="4" w:space="0" w:color="000000"/>
              <w:bottom w:val="single" w:sz="4" w:space="0" w:color="000000"/>
            </w:tcBorders>
            <w:shd w:val="clear" w:color="auto" w:fill="auto"/>
            <w:vAlign w:val="center"/>
          </w:tcPr>
          <w:p w:rsidR="0068382C" w:rsidRPr="00A92C6E" w:rsidRDefault="0068382C" w:rsidP="009E7634">
            <w:pPr>
              <w:snapToGrid w:val="0"/>
              <w:spacing w:after="0" w:line="240" w:lineRule="auto"/>
              <w:jc w:val="center"/>
              <w:rPr>
                <w:rFonts w:ascii="Times New Roman" w:hAnsi="Times New Roman"/>
                <w:sz w:val="28"/>
                <w:szCs w:val="28"/>
                <w:lang w:val="uk-UA"/>
              </w:rPr>
            </w:pPr>
            <w:r w:rsidRPr="00A92C6E">
              <w:rPr>
                <w:rFonts w:ascii="Times New Roman" w:hAnsi="Times New Roman"/>
                <w:b/>
                <w:sz w:val="28"/>
                <w:szCs w:val="28"/>
                <w:lang w:val="uk-UA"/>
              </w:rPr>
              <w:t>В</w:t>
            </w:r>
          </w:p>
        </w:tc>
        <w:tc>
          <w:tcPr>
            <w:tcW w:w="47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382C" w:rsidRPr="00A92C6E" w:rsidRDefault="0068382C" w:rsidP="009E7634">
            <w:pPr>
              <w:snapToGrid w:val="0"/>
              <w:spacing w:after="0" w:line="240" w:lineRule="auto"/>
              <w:jc w:val="center"/>
              <w:rPr>
                <w:rFonts w:ascii="Times New Roman" w:hAnsi="Times New Roman"/>
                <w:sz w:val="28"/>
                <w:szCs w:val="28"/>
                <w:lang w:val="uk-UA"/>
              </w:rPr>
            </w:pPr>
          </w:p>
        </w:tc>
      </w:tr>
      <w:tr w:rsidR="0068382C" w:rsidRPr="00A92C6E" w:rsidTr="00C92961">
        <w:tc>
          <w:tcPr>
            <w:tcW w:w="2145" w:type="dxa"/>
            <w:tcBorders>
              <w:top w:val="single" w:sz="4" w:space="0" w:color="000000"/>
              <w:left w:val="single" w:sz="4" w:space="0" w:color="000000"/>
              <w:bottom w:val="single" w:sz="4" w:space="0" w:color="000000"/>
            </w:tcBorders>
            <w:shd w:val="clear" w:color="auto" w:fill="auto"/>
            <w:vAlign w:val="center"/>
          </w:tcPr>
          <w:p w:rsidR="0068382C" w:rsidRPr="00A92C6E" w:rsidRDefault="0068382C" w:rsidP="009E7634">
            <w:pPr>
              <w:snapToGrid w:val="0"/>
              <w:spacing w:after="0" w:line="240" w:lineRule="auto"/>
              <w:ind w:left="180"/>
              <w:jc w:val="center"/>
              <w:rPr>
                <w:rFonts w:ascii="Times New Roman" w:hAnsi="Times New Roman"/>
                <w:b/>
                <w:sz w:val="28"/>
                <w:szCs w:val="28"/>
                <w:lang w:val="uk-UA"/>
              </w:rPr>
            </w:pPr>
            <w:r w:rsidRPr="00A92C6E">
              <w:rPr>
                <w:rFonts w:ascii="Times New Roman" w:hAnsi="Times New Roman"/>
                <w:sz w:val="28"/>
                <w:szCs w:val="28"/>
                <w:lang w:val="uk-UA"/>
              </w:rPr>
              <w:t>70 – 79</w:t>
            </w:r>
          </w:p>
        </w:tc>
        <w:tc>
          <w:tcPr>
            <w:tcW w:w="2303" w:type="dxa"/>
            <w:tcBorders>
              <w:top w:val="single" w:sz="4" w:space="0" w:color="000000"/>
              <w:left w:val="single" w:sz="4" w:space="0" w:color="000000"/>
              <w:bottom w:val="single" w:sz="4" w:space="0" w:color="000000"/>
            </w:tcBorders>
            <w:shd w:val="clear" w:color="auto" w:fill="auto"/>
            <w:vAlign w:val="center"/>
          </w:tcPr>
          <w:p w:rsidR="0068382C" w:rsidRPr="00A92C6E" w:rsidRDefault="0068382C" w:rsidP="009E7634">
            <w:pPr>
              <w:snapToGrid w:val="0"/>
              <w:spacing w:after="0" w:line="240" w:lineRule="auto"/>
              <w:jc w:val="center"/>
              <w:rPr>
                <w:rFonts w:ascii="Times New Roman" w:hAnsi="Times New Roman"/>
                <w:sz w:val="28"/>
                <w:szCs w:val="28"/>
                <w:lang w:val="uk-UA"/>
              </w:rPr>
            </w:pPr>
            <w:r w:rsidRPr="00A92C6E">
              <w:rPr>
                <w:rFonts w:ascii="Times New Roman" w:hAnsi="Times New Roman"/>
                <w:b/>
                <w:sz w:val="28"/>
                <w:szCs w:val="28"/>
                <w:lang w:val="uk-UA"/>
              </w:rPr>
              <w:t>С</w:t>
            </w:r>
          </w:p>
        </w:tc>
        <w:tc>
          <w:tcPr>
            <w:tcW w:w="47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382C" w:rsidRPr="00A92C6E" w:rsidRDefault="0068382C" w:rsidP="009E7634">
            <w:pPr>
              <w:snapToGrid w:val="0"/>
              <w:spacing w:after="0" w:line="240" w:lineRule="auto"/>
              <w:jc w:val="center"/>
              <w:rPr>
                <w:rFonts w:ascii="Times New Roman" w:hAnsi="Times New Roman"/>
                <w:sz w:val="28"/>
                <w:szCs w:val="28"/>
                <w:lang w:val="uk-UA"/>
              </w:rPr>
            </w:pPr>
          </w:p>
        </w:tc>
      </w:tr>
      <w:tr w:rsidR="0068382C" w:rsidRPr="00A92C6E" w:rsidTr="00C92961">
        <w:tc>
          <w:tcPr>
            <w:tcW w:w="2145" w:type="dxa"/>
            <w:tcBorders>
              <w:top w:val="single" w:sz="4" w:space="0" w:color="000000"/>
              <w:left w:val="single" w:sz="4" w:space="0" w:color="000000"/>
              <w:bottom w:val="single" w:sz="4" w:space="0" w:color="000000"/>
            </w:tcBorders>
            <w:shd w:val="clear" w:color="auto" w:fill="auto"/>
            <w:vAlign w:val="center"/>
          </w:tcPr>
          <w:p w:rsidR="0068382C" w:rsidRPr="00A92C6E" w:rsidRDefault="0068382C" w:rsidP="009E7634">
            <w:pPr>
              <w:snapToGrid w:val="0"/>
              <w:spacing w:after="0" w:line="240" w:lineRule="auto"/>
              <w:ind w:left="180"/>
              <w:jc w:val="center"/>
              <w:rPr>
                <w:rFonts w:ascii="Times New Roman" w:hAnsi="Times New Roman"/>
                <w:b/>
                <w:sz w:val="28"/>
                <w:szCs w:val="28"/>
                <w:lang w:val="uk-UA"/>
              </w:rPr>
            </w:pPr>
            <w:r w:rsidRPr="00A92C6E">
              <w:rPr>
                <w:rFonts w:ascii="Times New Roman" w:hAnsi="Times New Roman"/>
                <w:sz w:val="28"/>
                <w:szCs w:val="28"/>
                <w:lang w:val="uk-UA"/>
              </w:rPr>
              <w:t>60 – 69</w:t>
            </w:r>
          </w:p>
        </w:tc>
        <w:tc>
          <w:tcPr>
            <w:tcW w:w="2303" w:type="dxa"/>
            <w:tcBorders>
              <w:top w:val="single" w:sz="4" w:space="0" w:color="000000"/>
              <w:left w:val="single" w:sz="4" w:space="0" w:color="000000"/>
              <w:bottom w:val="single" w:sz="4" w:space="0" w:color="000000"/>
            </w:tcBorders>
            <w:shd w:val="clear" w:color="auto" w:fill="auto"/>
            <w:vAlign w:val="center"/>
          </w:tcPr>
          <w:p w:rsidR="0068382C" w:rsidRPr="00A92C6E" w:rsidRDefault="0068382C" w:rsidP="009E7634">
            <w:pPr>
              <w:snapToGrid w:val="0"/>
              <w:spacing w:after="0" w:line="240" w:lineRule="auto"/>
              <w:jc w:val="center"/>
              <w:rPr>
                <w:rFonts w:ascii="Times New Roman" w:hAnsi="Times New Roman"/>
                <w:sz w:val="28"/>
                <w:szCs w:val="28"/>
                <w:lang w:val="uk-UA"/>
              </w:rPr>
            </w:pPr>
            <w:r w:rsidRPr="00A92C6E">
              <w:rPr>
                <w:rFonts w:ascii="Times New Roman" w:hAnsi="Times New Roman"/>
                <w:b/>
                <w:sz w:val="28"/>
                <w:szCs w:val="28"/>
                <w:lang w:val="uk-UA"/>
              </w:rPr>
              <w:t>D</w:t>
            </w:r>
          </w:p>
        </w:tc>
        <w:tc>
          <w:tcPr>
            <w:tcW w:w="47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382C" w:rsidRPr="00A92C6E" w:rsidRDefault="0068382C" w:rsidP="009E7634">
            <w:pPr>
              <w:snapToGrid w:val="0"/>
              <w:spacing w:after="0" w:line="240" w:lineRule="auto"/>
              <w:jc w:val="center"/>
              <w:rPr>
                <w:rFonts w:ascii="Times New Roman" w:hAnsi="Times New Roman"/>
                <w:sz w:val="28"/>
                <w:szCs w:val="28"/>
                <w:lang w:val="uk-UA"/>
              </w:rPr>
            </w:pPr>
          </w:p>
        </w:tc>
      </w:tr>
      <w:tr w:rsidR="0068382C" w:rsidRPr="00A92C6E" w:rsidTr="00C92961">
        <w:tc>
          <w:tcPr>
            <w:tcW w:w="2145" w:type="dxa"/>
            <w:tcBorders>
              <w:top w:val="single" w:sz="4" w:space="0" w:color="000000"/>
              <w:left w:val="single" w:sz="4" w:space="0" w:color="000000"/>
              <w:bottom w:val="single" w:sz="4" w:space="0" w:color="000000"/>
            </w:tcBorders>
            <w:shd w:val="clear" w:color="auto" w:fill="auto"/>
            <w:vAlign w:val="center"/>
          </w:tcPr>
          <w:p w:rsidR="0068382C" w:rsidRPr="00A92C6E" w:rsidRDefault="0068382C" w:rsidP="009E7634">
            <w:pPr>
              <w:snapToGrid w:val="0"/>
              <w:spacing w:after="0" w:line="240" w:lineRule="auto"/>
              <w:ind w:left="180"/>
              <w:jc w:val="center"/>
              <w:rPr>
                <w:rFonts w:ascii="Times New Roman" w:hAnsi="Times New Roman"/>
                <w:b/>
                <w:sz w:val="28"/>
                <w:szCs w:val="28"/>
                <w:lang w:val="uk-UA"/>
              </w:rPr>
            </w:pPr>
            <w:r w:rsidRPr="00A92C6E">
              <w:rPr>
                <w:rFonts w:ascii="Times New Roman" w:hAnsi="Times New Roman"/>
                <w:sz w:val="28"/>
                <w:szCs w:val="28"/>
                <w:lang w:val="uk-UA"/>
              </w:rPr>
              <w:t>50 – 59</w:t>
            </w:r>
          </w:p>
        </w:tc>
        <w:tc>
          <w:tcPr>
            <w:tcW w:w="2303" w:type="dxa"/>
            <w:tcBorders>
              <w:top w:val="single" w:sz="4" w:space="0" w:color="000000"/>
              <w:left w:val="single" w:sz="4" w:space="0" w:color="000000"/>
              <w:bottom w:val="single" w:sz="4" w:space="0" w:color="000000"/>
            </w:tcBorders>
            <w:shd w:val="clear" w:color="auto" w:fill="auto"/>
            <w:vAlign w:val="center"/>
          </w:tcPr>
          <w:p w:rsidR="0068382C" w:rsidRPr="00A92C6E" w:rsidRDefault="0068382C" w:rsidP="009E7634">
            <w:pPr>
              <w:snapToGrid w:val="0"/>
              <w:spacing w:after="0" w:line="240" w:lineRule="auto"/>
              <w:jc w:val="center"/>
              <w:rPr>
                <w:rFonts w:ascii="Times New Roman" w:hAnsi="Times New Roman"/>
                <w:sz w:val="28"/>
                <w:szCs w:val="28"/>
                <w:lang w:val="uk-UA"/>
              </w:rPr>
            </w:pPr>
            <w:r w:rsidRPr="00A92C6E">
              <w:rPr>
                <w:rFonts w:ascii="Times New Roman" w:hAnsi="Times New Roman"/>
                <w:b/>
                <w:sz w:val="28"/>
                <w:szCs w:val="28"/>
                <w:lang w:val="uk-UA"/>
              </w:rPr>
              <w:t xml:space="preserve">Е </w:t>
            </w:r>
          </w:p>
        </w:tc>
        <w:tc>
          <w:tcPr>
            <w:tcW w:w="47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382C" w:rsidRPr="00A92C6E" w:rsidRDefault="0068382C" w:rsidP="009E7634">
            <w:pPr>
              <w:snapToGrid w:val="0"/>
              <w:spacing w:after="0" w:line="240" w:lineRule="auto"/>
              <w:jc w:val="center"/>
              <w:rPr>
                <w:rFonts w:ascii="Times New Roman" w:hAnsi="Times New Roman"/>
                <w:sz w:val="28"/>
                <w:szCs w:val="28"/>
                <w:lang w:val="uk-UA"/>
              </w:rPr>
            </w:pPr>
          </w:p>
        </w:tc>
      </w:tr>
      <w:tr w:rsidR="0068382C" w:rsidRPr="00A92C6E" w:rsidTr="00C92961">
        <w:tc>
          <w:tcPr>
            <w:tcW w:w="2145" w:type="dxa"/>
            <w:tcBorders>
              <w:top w:val="single" w:sz="4" w:space="0" w:color="000000"/>
              <w:left w:val="single" w:sz="4" w:space="0" w:color="000000"/>
              <w:bottom w:val="single" w:sz="4" w:space="0" w:color="000000"/>
            </w:tcBorders>
            <w:shd w:val="clear" w:color="auto" w:fill="auto"/>
            <w:vAlign w:val="center"/>
          </w:tcPr>
          <w:p w:rsidR="0068382C" w:rsidRPr="00A92C6E" w:rsidRDefault="0068382C" w:rsidP="009E7634">
            <w:pPr>
              <w:snapToGrid w:val="0"/>
              <w:spacing w:after="0" w:line="240" w:lineRule="auto"/>
              <w:ind w:left="180"/>
              <w:jc w:val="center"/>
              <w:rPr>
                <w:rFonts w:ascii="Times New Roman" w:hAnsi="Times New Roman"/>
                <w:b/>
                <w:sz w:val="28"/>
                <w:szCs w:val="28"/>
                <w:lang w:val="uk-UA"/>
              </w:rPr>
            </w:pPr>
            <w:r w:rsidRPr="00A92C6E">
              <w:rPr>
                <w:rFonts w:ascii="Times New Roman" w:hAnsi="Times New Roman"/>
                <w:sz w:val="28"/>
                <w:szCs w:val="28"/>
                <w:lang w:val="uk-UA"/>
              </w:rPr>
              <w:t>26 – 49</w:t>
            </w:r>
          </w:p>
        </w:tc>
        <w:tc>
          <w:tcPr>
            <w:tcW w:w="2303" w:type="dxa"/>
            <w:tcBorders>
              <w:top w:val="single" w:sz="4" w:space="0" w:color="000000"/>
              <w:left w:val="single" w:sz="4" w:space="0" w:color="000000"/>
              <w:bottom w:val="single" w:sz="4" w:space="0" w:color="000000"/>
            </w:tcBorders>
            <w:shd w:val="clear" w:color="auto" w:fill="auto"/>
            <w:vAlign w:val="center"/>
          </w:tcPr>
          <w:p w:rsidR="0068382C" w:rsidRPr="00A92C6E" w:rsidRDefault="0068382C" w:rsidP="009E7634">
            <w:pPr>
              <w:snapToGrid w:val="0"/>
              <w:spacing w:after="0" w:line="240" w:lineRule="auto"/>
              <w:jc w:val="center"/>
              <w:rPr>
                <w:rFonts w:ascii="Times New Roman" w:hAnsi="Times New Roman"/>
                <w:sz w:val="28"/>
                <w:szCs w:val="28"/>
                <w:lang w:val="uk-UA"/>
              </w:rPr>
            </w:pPr>
            <w:r w:rsidRPr="00A92C6E">
              <w:rPr>
                <w:rFonts w:ascii="Times New Roman" w:hAnsi="Times New Roman"/>
                <w:b/>
                <w:sz w:val="28"/>
                <w:szCs w:val="28"/>
                <w:lang w:val="uk-UA"/>
              </w:rPr>
              <w:t>FX</w:t>
            </w:r>
          </w:p>
        </w:tc>
        <w:tc>
          <w:tcPr>
            <w:tcW w:w="4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82C" w:rsidRPr="00A92C6E" w:rsidRDefault="0068382C" w:rsidP="009E7634">
            <w:pPr>
              <w:snapToGrid w:val="0"/>
              <w:spacing w:after="0" w:line="240" w:lineRule="auto"/>
              <w:jc w:val="center"/>
              <w:rPr>
                <w:rFonts w:ascii="Times New Roman" w:hAnsi="Times New Roman"/>
                <w:sz w:val="28"/>
                <w:szCs w:val="28"/>
                <w:lang w:val="uk-UA"/>
              </w:rPr>
            </w:pPr>
            <w:r w:rsidRPr="00A92C6E">
              <w:rPr>
                <w:rFonts w:ascii="Times New Roman" w:hAnsi="Times New Roman"/>
                <w:sz w:val="28"/>
                <w:szCs w:val="28"/>
                <w:lang w:val="uk-UA"/>
              </w:rPr>
              <w:t>не зараховано з можливістю повторного проходження практики</w:t>
            </w:r>
          </w:p>
        </w:tc>
      </w:tr>
      <w:tr w:rsidR="0068382C" w:rsidRPr="00A92C6E" w:rsidTr="00C92961">
        <w:trPr>
          <w:trHeight w:val="708"/>
        </w:trPr>
        <w:tc>
          <w:tcPr>
            <w:tcW w:w="2145" w:type="dxa"/>
            <w:tcBorders>
              <w:top w:val="single" w:sz="4" w:space="0" w:color="000000"/>
              <w:left w:val="single" w:sz="4" w:space="0" w:color="000000"/>
              <w:bottom w:val="single" w:sz="4" w:space="0" w:color="000000"/>
            </w:tcBorders>
            <w:shd w:val="clear" w:color="auto" w:fill="auto"/>
            <w:vAlign w:val="center"/>
          </w:tcPr>
          <w:p w:rsidR="0068382C" w:rsidRPr="00A92C6E" w:rsidRDefault="0068382C" w:rsidP="009E7634">
            <w:pPr>
              <w:snapToGrid w:val="0"/>
              <w:spacing w:after="0" w:line="240" w:lineRule="auto"/>
              <w:ind w:left="180"/>
              <w:jc w:val="center"/>
              <w:rPr>
                <w:rFonts w:ascii="Times New Roman" w:hAnsi="Times New Roman"/>
                <w:b/>
                <w:sz w:val="28"/>
                <w:szCs w:val="28"/>
                <w:lang w:val="uk-UA"/>
              </w:rPr>
            </w:pPr>
            <w:r w:rsidRPr="00A92C6E">
              <w:rPr>
                <w:rFonts w:ascii="Times New Roman" w:hAnsi="Times New Roman"/>
                <w:sz w:val="28"/>
                <w:szCs w:val="28"/>
                <w:lang w:val="uk-UA"/>
              </w:rPr>
              <w:t>0-25</w:t>
            </w:r>
          </w:p>
        </w:tc>
        <w:tc>
          <w:tcPr>
            <w:tcW w:w="2303" w:type="dxa"/>
            <w:tcBorders>
              <w:top w:val="single" w:sz="4" w:space="0" w:color="000000"/>
              <w:left w:val="single" w:sz="4" w:space="0" w:color="000000"/>
              <w:bottom w:val="single" w:sz="4" w:space="0" w:color="000000"/>
            </w:tcBorders>
            <w:shd w:val="clear" w:color="auto" w:fill="auto"/>
            <w:vAlign w:val="center"/>
          </w:tcPr>
          <w:p w:rsidR="0068382C" w:rsidRPr="00A92C6E" w:rsidRDefault="0068382C" w:rsidP="009E7634">
            <w:pPr>
              <w:snapToGrid w:val="0"/>
              <w:spacing w:after="0" w:line="240" w:lineRule="auto"/>
              <w:jc w:val="center"/>
              <w:rPr>
                <w:rFonts w:ascii="Times New Roman" w:hAnsi="Times New Roman"/>
                <w:sz w:val="28"/>
                <w:szCs w:val="28"/>
                <w:lang w:val="uk-UA"/>
              </w:rPr>
            </w:pPr>
            <w:r w:rsidRPr="00A92C6E">
              <w:rPr>
                <w:rFonts w:ascii="Times New Roman" w:hAnsi="Times New Roman"/>
                <w:b/>
                <w:sz w:val="28"/>
                <w:szCs w:val="28"/>
                <w:lang w:val="uk-UA"/>
              </w:rPr>
              <w:t>F</w:t>
            </w:r>
          </w:p>
        </w:tc>
        <w:tc>
          <w:tcPr>
            <w:tcW w:w="4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82C" w:rsidRPr="00A92C6E" w:rsidRDefault="0068382C" w:rsidP="009E7634">
            <w:pPr>
              <w:snapToGrid w:val="0"/>
              <w:spacing w:after="0" w:line="240" w:lineRule="auto"/>
              <w:jc w:val="center"/>
              <w:rPr>
                <w:rFonts w:ascii="Times New Roman" w:hAnsi="Times New Roman"/>
                <w:sz w:val="28"/>
                <w:szCs w:val="28"/>
                <w:lang w:val="uk-UA"/>
              </w:rPr>
            </w:pPr>
            <w:r w:rsidRPr="00A92C6E">
              <w:rPr>
                <w:rFonts w:ascii="Times New Roman" w:hAnsi="Times New Roman"/>
                <w:sz w:val="28"/>
                <w:szCs w:val="28"/>
                <w:lang w:val="uk-UA"/>
              </w:rPr>
              <w:t xml:space="preserve">не зараховано  </w:t>
            </w:r>
          </w:p>
        </w:tc>
      </w:tr>
    </w:tbl>
    <w:p w:rsidR="00A92C6E" w:rsidRDefault="00A92C6E" w:rsidP="009E7634">
      <w:pPr>
        <w:pStyle w:val="21"/>
        <w:ind w:firstLine="540"/>
        <w:jc w:val="center"/>
        <w:rPr>
          <w:b/>
          <w:sz w:val="30"/>
          <w:szCs w:val="30"/>
        </w:rPr>
      </w:pPr>
    </w:p>
    <w:p w:rsidR="00A92C6E" w:rsidRDefault="00A92C6E" w:rsidP="009E7634">
      <w:pPr>
        <w:pStyle w:val="21"/>
        <w:ind w:firstLine="540"/>
        <w:jc w:val="center"/>
        <w:rPr>
          <w:b/>
          <w:sz w:val="30"/>
          <w:szCs w:val="30"/>
        </w:rPr>
      </w:pPr>
    </w:p>
    <w:p w:rsidR="00A92C6E" w:rsidRDefault="00A92C6E" w:rsidP="009E7634">
      <w:pPr>
        <w:pStyle w:val="21"/>
        <w:ind w:firstLine="540"/>
        <w:jc w:val="center"/>
        <w:rPr>
          <w:b/>
          <w:sz w:val="30"/>
          <w:szCs w:val="30"/>
        </w:rPr>
      </w:pPr>
    </w:p>
    <w:p w:rsidR="00A92C6E" w:rsidRDefault="00A92C6E" w:rsidP="009E7634">
      <w:pPr>
        <w:pStyle w:val="21"/>
        <w:ind w:firstLine="540"/>
        <w:jc w:val="center"/>
        <w:rPr>
          <w:b/>
          <w:sz w:val="30"/>
          <w:szCs w:val="30"/>
        </w:rPr>
      </w:pPr>
    </w:p>
    <w:p w:rsidR="00A92C6E" w:rsidRDefault="00A92C6E" w:rsidP="009E7634">
      <w:pPr>
        <w:pStyle w:val="21"/>
        <w:ind w:firstLine="540"/>
        <w:jc w:val="center"/>
        <w:rPr>
          <w:b/>
          <w:sz w:val="30"/>
          <w:szCs w:val="30"/>
        </w:rPr>
      </w:pPr>
    </w:p>
    <w:p w:rsidR="00A92C6E" w:rsidRDefault="00A92C6E" w:rsidP="009E7634">
      <w:pPr>
        <w:pStyle w:val="21"/>
        <w:ind w:firstLine="540"/>
        <w:jc w:val="center"/>
        <w:rPr>
          <w:b/>
          <w:sz w:val="30"/>
          <w:szCs w:val="30"/>
        </w:rPr>
      </w:pPr>
    </w:p>
    <w:p w:rsidR="00A92C6E" w:rsidRDefault="00A92C6E" w:rsidP="009E7634">
      <w:pPr>
        <w:pStyle w:val="21"/>
        <w:ind w:firstLine="540"/>
        <w:jc w:val="center"/>
        <w:rPr>
          <w:b/>
          <w:sz w:val="30"/>
          <w:szCs w:val="30"/>
        </w:rPr>
      </w:pPr>
    </w:p>
    <w:p w:rsidR="00A92C6E" w:rsidRDefault="00A92C6E" w:rsidP="009E7634">
      <w:pPr>
        <w:pStyle w:val="21"/>
        <w:ind w:firstLine="540"/>
        <w:jc w:val="center"/>
        <w:rPr>
          <w:b/>
          <w:sz w:val="30"/>
          <w:szCs w:val="30"/>
        </w:rPr>
      </w:pPr>
    </w:p>
    <w:p w:rsidR="00A92C6E" w:rsidRDefault="00A92C6E" w:rsidP="009E7634">
      <w:pPr>
        <w:pStyle w:val="21"/>
        <w:ind w:firstLine="540"/>
        <w:jc w:val="center"/>
        <w:rPr>
          <w:b/>
          <w:sz w:val="30"/>
          <w:szCs w:val="30"/>
        </w:rPr>
      </w:pPr>
    </w:p>
    <w:p w:rsidR="00A92C6E" w:rsidRDefault="00A92C6E" w:rsidP="009E7634">
      <w:pPr>
        <w:pStyle w:val="21"/>
        <w:ind w:firstLine="540"/>
        <w:jc w:val="center"/>
        <w:rPr>
          <w:b/>
          <w:sz w:val="30"/>
          <w:szCs w:val="30"/>
        </w:rPr>
      </w:pPr>
    </w:p>
    <w:p w:rsidR="00A92C6E" w:rsidRDefault="00A92C6E" w:rsidP="009E7634">
      <w:pPr>
        <w:pStyle w:val="21"/>
        <w:ind w:firstLine="540"/>
        <w:jc w:val="center"/>
        <w:rPr>
          <w:b/>
          <w:sz w:val="30"/>
          <w:szCs w:val="30"/>
        </w:rPr>
      </w:pPr>
    </w:p>
    <w:p w:rsidR="00A92C6E" w:rsidRDefault="00A92C6E" w:rsidP="009E7634">
      <w:pPr>
        <w:pStyle w:val="21"/>
        <w:ind w:firstLine="540"/>
        <w:jc w:val="center"/>
        <w:rPr>
          <w:b/>
          <w:sz w:val="30"/>
          <w:szCs w:val="30"/>
        </w:rPr>
      </w:pPr>
    </w:p>
    <w:p w:rsidR="00A92C6E" w:rsidRDefault="00A92C6E" w:rsidP="009E7634">
      <w:pPr>
        <w:pStyle w:val="21"/>
        <w:ind w:firstLine="540"/>
        <w:jc w:val="center"/>
        <w:rPr>
          <w:b/>
          <w:sz w:val="30"/>
          <w:szCs w:val="30"/>
        </w:rPr>
      </w:pPr>
    </w:p>
    <w:p w:rsidR="00A92C6E" w:rsidRDefault="00A92C6E" w:rsidP="009E7634">
      <w:pPr>
        <w:pStyle w:val="21"/>
        <w:ind w:firstLine="540"/>
        <w:jc w:val="center"/>
        <w:rPr>
          <w:b/>
          <w:sz w:val="30"/>
          <w:szCs w:val="30"/>
        </w:rPr>
      </w:pPr>
    </w:p>
    <w:p w:rsidR="00A92C6E" w:rsidRDefault="00A92C6E" w:rsidP="009E7634">
      <w:pPr>
        <w:pStyle w:val="21"/>
        <w:ind w:firstLine="540"/>
        <w:jc w:val="center"/>
        <w:rPr>
          <w:b/>
          <w:sz w:val="30"/>
          <w:szCs w:val="30"/>
        </w:rPr>
      </w:pPr>
    </w:p>
    <w:p w:rsidR="00637304" w:rsidRPr="009E7634" w:rsidRDefault="00637304" w:rsidP="009E7634">
      <w:pPr>
        <w:pStyle w:val="14"/>
        <w:ind w:firstLine="540"/>
        <w:jc w:val="both"/>
        <w:rPr>
          <w:b/>
          <w:sz w:val="30"/>
          <w:szCs w:val="30"/>
        </w:rPr>
        <w:sectPr w:rsidR="00637304" w:rsidRPr="009E7634" w:rsidSect="00AE7BFC">
          <w:headerReference w:type="even" r:id="rId9"/>
          <w:headerReference w:type="default" r:id="rId10"/>
          <w:footerReference w:type="even" r:id="rId11"/>
          <w:pgSz w:w="11906" w:h="16838"/>
          <w:pgMar w:top="850" w:right="850" w:bottom="850" w:left="1417" w:header="708" w:footer="708" w:gutter="0"/>
          <w:cols w:space="708"/>
          <w:docGrid w:linePitch="360"/>
        </w:sectPr>
      </w:pPr>
    </w:p>
    <w:p w:rsidR="00B142E4" w:rsidRPr="009E7634" w:rsidRDefault="00250AE1" w:rsidP="00250AE1">
      <w:pPr>
        <w:pStyle w:val="14"/>
        <w:ind w:left="360"/>
        <w:jc w:val="center"/>
        <w:rPr>
          <w:b/>
          <w:sz w:val="30"/>
          <w:szCs w:val="30"/>
        </w:rPr>
      </w:pPr>
      <w:r>
        <w:rPr>
          <w:b/>
          <w:sz w:val="30"/>
          <w:szCs w:val="30"/>
        </w:rPr>
        <w:t>5.</w:t>
      </w:r>
      <w:r w:rsidR="0091737F" w:rsidRPr="009E7634">
        <w:rPr>
          <w:b/>
          <w:sz w:val="30"/>
          <w:szCs w:val="30"/>
        </w:rPr>
        <w:t>Методичні рекомендації до проведення лекцій</w:t>
      </w:r>
    </w:p>
    <w:p w:rsidR="00637304" w:rsidRPr="009E7634" w:rsidRDefault="00637304" w:rsidP="009E7634">
      <w:pPr>
        <w:pStyle w:val="14"/>
        <w:ind w:firstLine="540"/>
        <w:jc w:val="both"/>
        <w:rPr>
          <w:b/>
          <w:sz w:val="30"/>
          <w:szCs w:val="30"/>
        </w:rPr>
      </w:pPr>
    </w:p>
    <w:p w:rsidR="00B142E4" w:rsidRPr="009E7634" w:rsidRDefault="00B142E4" w:rsidP="009E7634">
      <w:pPr>
        <w:pStyle w:val="a5"/>
        <w:spacing w:before="0" w:beforeAutospacing="0" w:after="0" w:afterAutospacing="0"/>
        <w:ind w:firstLine="709"/>
        <w:jc w:val="both"/>
        <w:rPr>
          <w:color w:val="000000"/>
          <w:sz w:val="30"/>
          <w:szCs w:val="30"/>
        </w:rPr>
      </w:pPr>
      <w:r w:rsidRPr="009E7634">
        <w:rPr>
          <w:b/>
          <w:bCs/>
          <w:i/>
          <w:color w:val="000000"/>
          <w:sz w:val="30"/>
          <w:szCs w:val="30"/>
        </w:rPr>
        <w:t>Лекція</w:t>
      </w:r>
      <w:r w:rsidRPr="009E7634">
        <w:rPr>
          <w:b/>
          <w:bCs/>
          <w:color w:val="000000"/>
          <w:sz w:val="30"/>
          <w:szCs w:val="30"/>
        </w:rPr>
        <w:t> </w:t>
      </w:r>
      <w:r w:rsidRPr="009E7634">
        <w:rPr>
          <w:color w:val="000000"/>
          <w:sz w:val="30"/>
          <w:szCs w:val="30"/>
        </w:rPr>
        <w:t>(лат. </w:t>
      </w:r>
      <w:r w:rsidRPr="009E7634">
        <w:rPr>
          <w:i/>
          <w:iCs/>
          <w:color w:val="000000"/>
          <w:sz w:val="30"/>
          <w:szCs w:val="30"/>
        </w:rPr>
        <w:t>lectio</w:t>
      </w:r>
      <w:r w:rsidRPr="009E7634">
        <w:rPr>
          <w:color w:val="000000"/>
          <w:sz w:val="30"/>
          <w:szCs w:val="30"/>
        </w:rPr>
        <w:t xml:space="preserve"> – читання) – систематичне, наукове і послідовне викладення навчального матеріалу, будь-якого питання, теми, розділу, предмету, методів науки. </w:t>
      </w:r>
    </w:p>
    <w:p w:rsidR="00B142E4" w:rsidRPr="009E7634" w:rsidRDefault="00B142E4" w:rsidP="009E7634">
      <w:pPr>
        <w:pStyle w:val="a5"/>
        <w:spacing w:before="0" w:beforeAutospacing="0" w:after="0" w:afterAutospacing="0"/>
        <w:ind w:firstLine="709"/>
        <w:jc w:val="both"/>
        <w:rPr>
          <w:color w:val="000000"/>
          <w:sz w:val="30"/>
          <w:szCs w:val="30"/>
        </w:rPr>
      </w:pPr>
      <w:r w:rsidRPr="009E7634">
        <w:rPr>
          <w:iCs/>
          <w:color w:val="000000"/>
          <w:sz w:val="30"/>
          <w:szCs w:val="30"/>
        </w:rPr>
        <w:t>Мета лекції</w:t>
      </w:r>
      <w:r w:rsidRPr="009E7634">
        <w:rPr>
          <w:color w:val="000000"/>
          <w:sz w:val="30"/>
          <w:szCs w:val="30"/>
        </w:rPr>
        <w:t> полягає у допомозі студентам оволодіти методами самостійної роботи з підручниками, посібниками, першоджерелами. Провідна роль лекції у викладанні навчальних дисциплін пов'язана з їх змістовим аспектом, організаційними засадами та методичними особливостями. Основний зміст лекції складають центральні методологічні, теоретичні й практичні проблеми. </w:t>
      </w:r>
      <w:r w:rsidRPr="009E7634">
        <w:rPr>
          <w:i/>
          <w:iCs/>
          <w:color w:val="000000"/>
          <w:sz w:val="30"/>
          <w:szCs w:val="30"/>
        </w:rPr>
        <w:t>Розкривають у лекції не всі питання теми, а найважливіші, найсуттєвіші, що вимагають наукового обґрунтування.</w:t>
      </w:r>
    </w:p>
    <w:p w:rsidR="00B142E4" w:rsidRPr="009E7634" w:rsidRDefault="00B142E4" w:rsidP="009E7634">
      <w:pPr>
        <w:pStyle w:val="a5"/>
        <w:spacing w:before="0" w:beforeAutospacing="0" w:after="0" w:afterAutospacing="0"/>
        <w:ind w:firstLine="709"/>
        <w:jc w:val="both"/>
        <w:rPr>
          <w:color w:val="000000"/>
          <w:sz w:val="30"/>
          <w:szCs w:val="30"/>
        </w:rPr>
      </w:pPr>
      <w:r w:rsidRPr="009E7634">
        <w:rPr>
          <w:color w:val="000000"/>
          <w:sz w:val="30"/>
          <w:szCs w:val="30"/>
        </w:rPr>
        <w:t>Лекції бувають </w:t>
      </w:r>
      <w:r w:rsidRPr="009E7634">
        <w:rPr>
          <w:i/>
          <w:iCs/>
          <w:color w:val="000000"/>
          <w:sz w:val="30"/>
          <w:szCs w:val="30"/>
        </w:rPr>
        <w:t>навчальними </w:t>
      </w:r>
      <w:r w:rsidRPr="009E7634">
        <w:rPr>
          <w:color w:val="000000"/>
          <w:sz w:val="30"/>
          <w:szCs w:val="30"/>
        </w:rPr>
        <w:t>(одна з основних форм навчального процесу й один з основних методів викладання у ВНЗ) і </w:t>
      </w:r>
      <w:r w:rsidRPr="009E7634">
        <w:rPr>
          <w:i/>
          <w:iCs/>
          <w:color w:val="000000"/>
          <w:sz w:val="30"/>
          <w:szCs w:val="30"/>
        </w:rPr>
        <w:t>публічними </w:t>
      </w:r>
      <w:r w:rsidRPr="009E7634">
        <w:rPr>
          <w:color w:val="000000"/>
          <w:sz w:val="30"/>
          <w:szCs w:val="30"/>
        </w:rPr>
        <w:t>(одна із основних форм пропаганди й поширювання політичних і наукових знань). За своєю дидактичною сутністю лекція постає і як </w:t>
      </w:r>
      <w:r w:rsidRPr="009E7634">
        <w:rPr>
          <w:iCs/>
          <w:color w:val="000000"/>
          <w:sz w:val="30"/>
          <w:szCs w:val="30"/>
        </w:rPr>
        <w:t>а) організаційна форма навчання – специфічний спосіб взаємодії викладача і студента, у межах якого реалізують різноманітний зміст і різні методи викладання</w:t>
      </w:r>
      <w:r w:rsidRPr="009E7634">
        <w:rPr>
          <w:color w:val="000000"/>
          <w:sz w:val="30"/>
          <w:szCs w:val="30"/>
        </w:rPr>
        <w:t>; і як </w:t>
      </w:r>
      <w:r w:rsidRPr="009E7634">
        <w:rPr>
          <w:iCs/>
          <w:color w:val="000000"/>
          <w:sz w:val="30"/>
          <w:szCs w:val="30"/>
        </w:rPr>
        <w:t>б) метод – викладання навчального матеріалу в систематичній та послідовній формі</w:t>
      </w:r>
      <w:r w:rsidRPr="009E7634">
        <w:rPr>
          <w:i/>
          <w:iCs/>
          <w:color w:val="000000"/>
          <w:sz w:val="30"/>
          <w:szCs w:val="30"/>
        </w:rPr>
        <w:t>.</w:t>
      </w:r>
    </w:p>
    <w:p w:rsidR="00B142E4" w:rsidRPr="009E7634" w:rsidRDefault="00B142E4" w:rsidP="009E7634">
      <w:pPr>
        <w:pStyle w:val="a5"/>
        <w:spacing w:before="0" w:beforeAutospacing="0" w:after="0" w:afterAutospacing="0"/>
        <w:ind w:firstLine="708"/>
        <w:jc w:val="both"/>
        <w:rPr>
          <w:color w:val="000000"/>
          <w:sz w:val="30"/>
          <w:szCs w:val="30"/>
        </w:rPr>
      </w:pPr>
      <w:r w:rsidRPr="009E7634">
        <w:rPr>
          <w:color w:val="000000"/>
          <w:sz w:val="30"/>
          <w:szCs w:val="30"/>
        </w:rPr>
        <w:t>Розвиток лекційної форми від класичної інформаційної до лекції проблемного характеру (лекція-діалог, лекція-прес-конференція тощо) відтворює реальні форми взаємодії викладача і студента, які обговорюють теоретичні питання.</w:t>
      </w:r>
    </w:p>
    <w:p w:rsidR="00B142E4" w:rsidRPr="009E7634" w:rsidRDefault="00B142E4" w:rsidP="009E7634">
      <w:pPr>
        <w:pStyle w:val="a5"/>
        <w:spacing w:before="0" w:beforeAutospacing="0" w:after="0" w:afterAutospacing="0"/>
        <w:ind w:firstLine="360"/>
        <w:jc w:val="both"/>
        <w:rPr>
          <w:color w:val="000000"/>
          <w:sz w:val="30"/>
          <w:szCs w:val="30"/>
        </w:rPr>
      </w:pPr>
      <w:r w:rsidRPr="009E7634">
        <w:rPr>
          <w:color w:val="000000"/>
          <w:sz w:val="30"/>
          <w:szCs w:val="30"/>
        </w:rPr>
        <w:t>Викладач повинен домогтися практичного втілення низки вимог, що характеризують сучасну ефективну лекцію як організовану форму, активний метод і психологічну технологію спільної освітньої діяльності зі студентами:</w:t>
      </w:r>
    </w:p>
    <w:p w:rsidR="00B142E4" w:rsidRPr="009E7634" w:rsidRDefault="00B142E4" w:rsidP="009E7634">
      <w:pPr>
        <w:pStyle w:val="a5"/>
        <w:numPr>
          <w:ilvl w:val="0"/>
          <w:numId w:val="14"/>
        </w:numPr>
        <w:spacing w:before="0" w:beforeAutospacing="0" w:after="0" w:afterAutospacing="0"/>
        <w:jc w:val="both"/>
        <w:rPr>
          <w:color w:val="000000"/>
          <w:sz w:val="30"/>
          <w:szCs w:val="30"/>
        </w:rPr>
      </w:pPr>
      <w:r w:rsidRPr="009E7634">
        <w:rPr>
          <w:color w:val="000000"/>
          <w:sz w:val="30"/>
          <w:szCs w:val="30"/>
        </w:rPr>
        <w:t>високий науково-теоретичний і соціально-культурний рівень лекції;</w:t>
      </w:r>
    </w:p>
    <w:p w:rsidR="00B142E4" w:rsidRPr="009E7634" w:rsidRDefault="00B142E4" w:rsidP="009E7634">
      <w:pPr>
        <w:pStyle w:val="a5"/>
        <w:numPr>
          <w:ilvl w:val="0"/>
          <w:numId w:val="14"/>
        </w:numPr>
        <w:spacing w:before="0" w:beforeAutospacing="0" w:after="0" w:afterAutospacing="0"/>
        <w:jc w:val="both"/>
        <w:rPr>
          <w:color w:val="000000"/>
          <w:sz w:val="30"/>
          <w:szCs w:val="30"/>
        </w:rPr>
      </w:pPr>
      <w:proofErr w:type="spellStart"/>
      <w:r w:rsidRPr="009E7634">
        <w:rPr>
          <w:color w:val="000000"/>
          <w:sz w:val="30"/>
          <w:szCs w:val="30"/>
        </w:rPr>
        <w:t>триланкова</w:t>
      </w:r>
      <w:proofErr w:type="spellEnd"/>
      <w:r w:rsidRPr="009E7634">
        <w:rPr>
          <w:color w:val="000000"/>
          <w:sz w:val="30"/>
          <w:szCs w:val="30"/>
        </w:rPr>
        <w:t xml:space="preserve"> структура кожної лекції: вступ (завдання і план роботи), основна частина (дедуктивна або індуктивна побудова змістового викладу) і висновки (підсумки, узагальнення, рекомендації);</w:t>
      </w:r>
    </w:p>
    <w:p w:rsidR="00B142E4" w:rsidRPr="009E7634" w:rsidRDefault="00B142E4" w:rsidP="009E7634">
      <w:pPr>
        <w:pStyle w:val="a5"/>
        <w:numPr>
          <w:ilvl w:val="0"/>
          <w:numId w:val="14"/>
        </w:numPr>
        <w:spacing w:before="0" w:beforeAutospacing="0" w:after="0" w:afterAutospacing="0"/>
        <w:jc w:val="both"/>
        <w:rPr>
          <w:color w:val="000000"/>
          <w:sz w:val="30"/>
          <w:szCs w:val="30"/>
        </w:rPr>
      </w:pPr>
      <w:r w:rsidRPr="009E7634">
        <w:rPr>
          <w:color w:val="000000"/>
          <w:sz w:val="30"/>
          <w:szCs w:val="30"/>
        </w:rPr>
        <w:t>жвава і цікава подача змісту лекції, що посилюється чіткістю вимови, граматичною та стилістичною правильністю живого мовлення лектора, а також умілим використанням допоміжних засобів – інтонації, міміки, жестів;</w:t>
      </w:r>
    </w:p>
    <w:p w:rsidR="00B142E4" w:rsidRPr="009E7634" w:rsidRDefault="00B142E4" w:rsidP="009E7634">
      <w:pPr>
        <w:pStyle w:val="a5"/>
        <w:numPr>
          <w:ilvl w:val="0"/>
          <w:numId w:val="14"/>
        </w:numPr>
        <w:spacing w:before="0" w:beforeAutospacing="0" w:after="0" w:afterAutospacing="0"/>
        <w:jc w:val="both"/>
        <w:rPr>
          <w:color w:val="000000"/>
          <w:sz w:val="30"/>
          <w:szCs w:val="30"/>
        </w:rPr>
      </w:pPr>
      <w:r w:rsidRPr="009E7634">
        <w:rPr>
          <w:color w:val="000000"/>
          <w:sz w:val="30"/>
          <w:szCs w:val="30"/>
        </w:rPr>
        <w:t>повідомлення на лекції не лише теоретичних знань (теорії, закони, закономірності, поняття тощо), а й соціально-унормованої (плани, проекти, програми, технології, методики) та культурно-ціннісної інформації (ідеї, ідеали, переконання, оцінки, вірування, мотиви та ін.);</w:t>
      </w:r>
    </w:p>
    <w:p w:rsidR="00B142E4" w:rsidRPr="009E7634" w:rsidRDefault="00B142E4" w:rsidP="009E7634">
      <w:pPr>
        <w:pStyle w:val="a5"/>
        <w:numPr>
          <w:ilvl w:val="0"/>
          <w:numId w:val="14"/>
        </w:numPr>
        <w:spacing w:before="0" w:beforeAutospacing="0" w:after="0" w:afterAutospacing="0"/>
        <w:jc w:val="both"/>
        <w:rPr>
          <w:color w:val="000000"/>
          <w:sz w:val="30"/>
          <w:szCs w:val="30"/>
        </w:rPr>
      </w:pPr>
      <w:r w:rsidRPr="009E7634">
        <w:rPr>
          <w:color w:val="000000"/>
          <w:sz w:val="30"/>
          <w:szCs w:val="30"/>
        </w:rPr>
        <w:t>економне використання лекційного часу завдяки вибору оптимального темпу викладення освітнього змісту, підготовки проблемних запитань студентам задля налагодження оперативного зворотного зв'язку, щоб бачити, як відбувається процес розуміння у студентській аудиторії;</w:t>
      </w:r>
    </w:p>
    <w:p w:rsidR="00B142E4" w:rsidRPr="009E7634" w:rsidRDefault="00B142E4" w:rsidP="009E7634">
      <w:pPr>
        <w:pStyle w:val="a5"/>
        <w:numPr>
          <w:ilvl w:val="0"/>
          <w:numId w:val="14"/>
        </w:numPr>
        <w:spacing w:before="0" w:beforeAutospacing="0" w:after="0" w:afterAutospacing="0"/>
        <w:jc w:val="both"/>
        <w:rPr>
          <w:color w:val="000000"/>
          <w:sz w:val="30"/>
          <w:szCs w:val="30"/>
        </w:rPr>
      </w:pPr>
      <w:r w:rsidRPr="009E7634">
        <w:rPr>
          <w:color w:val="000000"/>
          <w:sz w:val="30"/>
          <w:szCs w:val="30"/>
        </w:rPr>
        <w:t>широке застосування графічно-символічних засобів (моделі, схеми, таблиці, креслення, символи, графіки, формули) для підтвердження чи спростування будь-якої значущої теоретичної засади або повного методологічного положення;</w:t>
      </w:r>
    </w:p>
    <w:p w:rsidR="00B142E4" w:rsidRPr="009E7634" w:rsidRDefault="00B142E4" w:rsidP="009E7634">
      <w:pPr>
        <w:pStyle w:val="a5"/>
        <w:numPr>
          <w:ilvl w:val="0"/>
          <w:numId w:val="14"/>
        </w:numPr>
        <w:spacing w:before="0" w:beforeAutospacing="0" w:after="0" w:afterAutospacing="0"/>
        <w:jc w:val="both"/>
        <w:rPr>
          <w:color w:val="000000"/>
          <w:sz w:val="30"/>
          <w:szCs w:val="30"/>
        </w:rPr>
      </w:pPr>
      <w:r w:rsidRPr="009E7634">
        <w:rPr>
          <w:color w:val="000000"/>
          <w:sz w:val="30"/>
          <w:szCs w:val="30"/>
        </w:rPr>
        <w:t>професійна робота з психоемоційним настроєм аудиторії.</w:t>
      </w:r>
    </w:p>
    <w:p w:rsidR="00F35CA6" w:rsidRPr="009E7634" w:rsidRDefault="00F35CA6" w:rsidP="009E7634">
      <w:pPr>
        <w:pStyle w:val="a5"/>
        <w:spacing w:before="0" w:beforeAutospacing="0" w:after="0" w:afterAutospacing="0"/>
        <w:ind w:left="720"/>
        <w:jc w:val="center"/>
        <w:rPr>
          <w:b/>
          <w:bCs/>
          <w:iCs/>
          <w:color w:val="000000"/>
          <w:sz w:val="30"/>
          <w:szCs w:val="30"/>
        </w:rPr>
      </w:pPr>
    </w:p>
    <w:p w:rsidR="00B142E4" w:rsidRPr="009E7634" w:rsidRDefault="00B142E4" w:rsidP="009E7634">
      <w:pPr>
        <w:pStyle w:val="a5"/>
        <w:spacing w:before="0" w:beforeAutospacing="0" w:after="0" w:afterAutospacing="0"/>
        <w:ind w:left="720"/>
        <w:jc w:val="center"/>
        <w:rPr>
          <w:color w:val="000000"/>
          <w:sz w:val="30"/>
          <w:szCs w:val="30"/>
        </w:rPr>
      </w:pPr>
      <w:r w:rsidRPr="009E7634">
        <w:rPr>
          <w:b/>
          <w:bCs/>
          <w:iCs/>
          <w:color w:val="000000"/>
          <w:sz w:val="30"/>
          <w:szCs w:val="30"/>
        </w:rPr>
        <w:t>Структура академічної лекції</w:t>
      </w:r>
    </w:p>
    <w:p w:rsidR="00B142E4" w:rsidRPr="009E7634" w:rsidRDefault="00B142E4" w:rsidP="009E7634">
      <w:pPr>
        <w:pStyle w:val="a5"/>
        <w:spacing w:before="0" w:beforeAutospacing="0" w:after="0" w:afterAutospacing="0"/>
        <w:ind w:firstLine="720"/>
        <w:jc w:val="both"/>
        <w:rPr>
          <w:color w:val="000000"/>
          <w:sz w:val="30"/>
          <w:szCs w:val="30"/>
        </w:rPr>
      </w:pPr>
      <w:r w:rsidRPr="009E7634">
        <w:rPr>
          <w:color w:val="000000"/>
          <w:sz w:val="30"/>
          <w:szCs w:val="30"/>
        </w:rPr>
        <w:t>На початку лекції викладач має усно повідомити тему й мотивувати її значення; чітко сформулювати мету й завдання лекції; дати змогу студентам записати тему, план і літературу (з анотаціями й завданнями). Вступна частина – план – основні питання лекції, зв'язок з попередньою лекцією, ознайомлення з темою; викладення основних положень з акцентованими висновками за кожним окремо; підбиття підсумків – загальний висновок. Лекцію потрібно читати зрозумілою для студентів мовою, незнайомі слова і терміни роз'яснювати, не варто перенасичувати лекцію наукоподібними термінами й модними іноземними словами. Текст лекції має бути логічним, простим і зрозумілим.</w:t>
      </w:r>
    </w:p>
    <w:p w:rsidR="00637304" w:rsidRPr="009E7634" w:rsidRDefault="00637304" w:rsidP="009E7634">
      <w:pPr>
        <w:pStyle w:val="2"/>
        <w:shd w:val="clear" w:color="auto" w:fill="FFFFFF" w:themeFill="background1"/>
        <w:spacing w:before="0" w:after="0" w:line="240" w:lineRule="auto"/>
        <w:ind w:firstLine="150"/>
        <w:jc w:val="both"/>
        <w:rPr>
          <w:rFonts w:ascii="Times New Roman" w:hAnsi="Times New Roman"/>
          <w:b w:val="0"/>
          <w:i w:val="0"/>
          <w:color w:val="000000"/>
          <w:sz w:val="30"/>
          <w:szCs w:val="30"/>
          <w:lang w:val="uk-UA"/>
        </w:rPr>
      </w:pPr>
    </w:p>
    <w:p w:rsidR="00637304" w:rsidRPr="009E7634" w:rsidRDefault="00250AE1" w:rsidP="009E7634">
      <w:pPr>
        <w:pStyle w:val="2"/>
        <w:shd w:val="clear" w:color="auto" w:fill="FFFFFF" w:themeFill="background1"/>
        <w:spacing w:before="0" w:after="0" w:line="240" w:lineRule="auto"/>
        <w:ind w:firstLine="150"/>
        <w:jc w:val="center"/>
        <w:rPr>
          <w:rFonts w:ascii="Times New Roman" w:hAnsi="Times New Roman"/>
          <w:i w:val="0"/>
          <w:color w:val="000000"/>
          <w:sz w:val="30"/>
          <w:szCs w:val="30"/>
          <w:lang w:val="uk-UA"/>
        </w:rPr>
      </w:pPr>
      <w:r>
        <w:rPr>
          <w:rFonts w:ascii="Times New Roman" w:hAnsi="Times New Roman"/>
          <w:i w:val="0"/>
          <w:color w:val="000000"/>
          <w:sz w:val="30"/>
          <w:szCs w:val="30"/>
          <w:lang w:val="uk-UA"/>
        </w:rPr>
        <w:t>6</w:t>
      </w:r>
      <w:r w:rsidR="00637304" w:rsidRPr="009E7634">
        <w:rPr>
          <w:rFonts w:ascii="Times New Roman" w:hAnsi="Times New Roman"/>
          <w:i w:val="0"/>
          <w:color w:val="000000"/>
          <w:sz w:val="30"/>
          <w:szCs w:val="30"/>
          <w:lang w:val="uk-UA"/>
        </w:rPr>
        <w:t>.</w:t>
      </w:r>
      <w:r w:rsidR="0091737F" w:rsidRPr="009E7634">
        <w:rPr>
          <w:rFonts w:ascii="Times New Roman" w:hAnsi="Times New Roman"/>
          <w:i w:val="0"/>
          <w:color w:val="000000"/>
          <w:sz w:val="30"/>
          <w:szCs w:val="30"/>
          <w:lang w:val="uk-UA"/>
        </w:rPr>
        <w:t xml:space="preserve">Методичні рекомендації </w:t>
      </w:r>
      <w:r w:rsidR="00866E72" w:rsidRPr="009E7634">
        <w:rPr>
          <w:rFonts w:ascii="Times New Roman" w:hAnsi="Times New Roman"/>
          <w:i w:val="0"/>
          <w:color w:val="000000"/>
          <w:sz w:val="30"/>
          <w:szCs w:val="30"/>
          <w:lang w:val="uk-UA"/>
        </w:rPr>
        <w:t>до</w:t>
      </w:r>
      <w:r w:rsidR="0091737F" w:rsidRPr="009E7634">
        <w:rPr>
          <w:rFonts w:ascii="Times New Roman" w:hAnsi="Times New Roman"/>
          <w:i w:val="0"/>
          <w:color w:val="000000"/>
          <w:sz w:val="30"/>
          <w:szCs w:val="30"/>
          <w:lang w:val="uk-UA"/>
        </w:rPr>
        <w:t xml:space="preserve"> організації та проведення практичних, лабораторних і семінарських занять </w:t>
      </w:r>
    </w:p>
    <w:p w:rsidR="00F35CA6" w:rsidRPr="009E7634" w:rsidRDefault="00F35CA6" w:rsidP="009E7634">
      <w:pPr>
        <w:spacing w:after="0" w:line="240" w:lineRule="auto"/>
        <w:rPr>
          <w:rFonts w:ascii="Times New Roman" w:hAnsi="Times New Roman"/>
          <w:sz w:val="30"/>
          <w:szCs w:val="30"/>
          <w:lang w:val="uk-UA"/>
        </w:rPr>
      </w:pP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Значне місце в системі підготовки фахівців посідають практичні заняття. Головне їх завдання — закріплення, переведення у довготривалу пам'ять теоретичних знань, формування навичок і вмінь з тієї чи тієї навчальної дисципліни, оволодіння апаратом наукових досліджень.</w:t>
      </w:r>
    </w:p>
    <w:p w:rsidR="009D098C" w:rsidRPr="009E7634" w:rsidRDefault="009D098C" w:rsidP="009E7634">
      <w:pPr>
        <w:pStyle w:val="a5"/>
        <w:shd w:val="clear" w:color="auto" w:fill="FFFFFF" w:themeFill="background1"/>
        <w:spacing w:before="0" w:beforeAutospacing="0" w:after="0" w:afterAutospacing="0"/>
        <w:ind w:firstLine="708"/>
        <w:jc w:val="both"/>
        <w:rPr>
          <w:rStyle w:val="a8"/>
          <w:color w:val="000000"/>
          <w:sz w:val="30"/>
          <w:szCs w:val="30"/>
        </w:rPr>
      </w:pP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rStyle w:val="a8"/>
          <w:i/>
          <w:color w:val="000000"/>
          <w:sz w:val="30"/>
          <w:szCs w:val="30"/>
        </w:rPr>
        <w:t>Практичне заняття</w:t>
      </w:r>
      <w:r w:rsidRPr="009E7634">
        <w:rPr>
          <w:color w:val="000000"/>
          <w:sz w:val="30"/>
          <w:szCs w:val="30"/>
        </w:rPr>
        <w:t xml:space="preserve"> (лат. </w:t>
      </w:r>
      <w:proofErr w:type="spellStart"/>
      <w:r w:rsidRPr="00C31FAA">
        <w:rPr>
          <w:i/>
          <w:color w:val="000000"/>
          <w:sz w:val="30"/>
          <w:szCs w:val="30"/>
        </w:rPr>
        <w:t>praktikos</w:t>
      </w:r>
      <w:proofErr w:type="spellEnd"/>
      <w:r w:rsidRPr="009E7634">
        <w:rPr>
          <w:color w:val="000000"/>
          <w:sz w:val="30"/>
          <w:szCs w:val="30"/>
        </w:rPr>
        <w:t xml:space="preserve"> — діяльний) — форма навчального заняття, під час якої науково-педагогічний працівник організовує для студентів аналіз окремих теоретичних положень навчальної дисципліни та формує навички і вміння їх практичного застосування, через індивідуальне виконання відповідно сформульованих завдань.</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Цю форму занять проводять у лабораторіях або аудиторіях, обладнаних необхідними технічними засобами навчання, обчислювальною технікою.</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 xml:space="preserve">Науково-педагогічний працівник, якому доручено практичні заняття </w:t>
      </w:r>
      <w:proofErr w:type="spellStart"/>
      <w:r w:rsidRPr="009E7634">
        <w:rPr>
          <w:color w:val="000000"/>
          <w:sz w:val="30"/>
          <w:szCs w:val="30"/>
        </w:rPr>
        <w:t>заняття</w:t>
      </w:r>
      <w:proofErr w:type="spellEnd"/>
      <w:r w:rsidRPr="009E7634">
        <w:rPr>
          <w:color w:val="000000"/>
          <w:sz w:val="30"/>
          <w:szCs w:val="30"/>
        </w:rPr>
        <w:t xml:space="preserve">, за погодженням із лектором навчальної дисципліни завчасно готує необхідний методичний матеріал </w:t>
      </w:r>
      <w:r w:rsidR="00C31FAA">
        <w:rPr>
          <w:color w:val="000000"/>
          <w:sz w:val="30"/>
          <w:szCs w:val="30"/>
        </w:rPr>
        <w:t>-</w:t>
      </w:r>
      <w:r w:rsidRPr="009E7634">
        <w:rPr>
          <w:color w:val="000000"/>
          <w:sz w:val="30"/>
          <w:szCs w:val="30"/>
        </w:rPr>
        <w:t xml:space="preserve"> тести для виявлення рівня оволодіння відповідними теоретичними положеннями, набір завдань різного ступеня складності.</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Основні завдання практичних занять:</w:t>
      </w:r>
    </w:p>
    <w:p w:rsidR="00157A8F" w:rsidRPr="009E7634" w:rsidRDefault="00157A8F" w:rsidP="009E7634">
      <w:pPr>
        <w:pStyle w:val="a5"/>
        <w:numPr>
          <w:ilvl w:val="0"/>
          <w:numId w:val="16"/>
        </w:numPr>
        <w:shd w:val="clear" w:color="auto" w:fill="FFFFFF" w:themeFill="background1"/>
        <w:spacing w:before="0" w:beforeAutospacing="0" w:after="0" w:afterAutospacing="0"/>
        <w:jc w:val="both"/>
        <w:rPr>
          <w:color w:val="000000"/>
          <w:sz w:val="30"/>
          <w:szCs w:val="30"/>
        </w:rPr>
      </w:pPr>
      <w:r w:rsidRPr="009E7634">
        <w:rPr>
          <w:color w:val="000000"/>
          <w:sz w:val="30"/>
          <w:szCs w:val="30"/>
        </w:rPr>
        <w:t>поглиблення та уточнення знань, здобутих на лекціях і в процесі самостійної роботи;</w:t>
      </w:r>
    </w:p>
    <w:p w:rsidR="00157A8F" w:rsidRPr="009E7634" w:rsidRDefault="00157A8F" w:rsidP="009E7634">
      <w:pPr>
        <w:pStyle w:val="a5"/>
        <w:numPr>
          <w:ilvl w:val="0"/>
          <w:numId w:val="16"/>
        </w:numPr>
        <w:shd w:val="clear" w:color="auto" w:fill="FFFFFF" w:themeFill="background1"/>
        <w:spacing w:before="0" w:beforeAutospacing="0" w:after="0" w:afterAutospacing="0"/>
        <w:jc w:val="both"/>
        <w:rPr>
          <w:color w:val="000000"/>
          <w:sz w:val="30"/>
          <w:szCs w:val="30"/>
        </w:rPr>
      </w:pPr>
      <w:r w:rsidRPr="009E7634">
        <w:rPr>
          <w:color w:val="000000"/>
          <w:sz w:val="30"/>
          <w:szCs w:val="30"/>
        </w:rPr>
        <w:t>формування інтелектуальних навичок і вмінь планування, аналізу й узагальнень, опанування навичок організації професійної діяльності;</w:t>
      </w:r>
    </w:p>
    <w:p w:rsidR="00157A8F" w:rsidRPr="009E7634" w:rsidRDefault="00157A8F" w:rsidP="009E7634">
      <w:pPr>
        <w:pStyle w:val="a5"/>
        <w:numPr>
          <w:ilvl w:val="0"/>
          <w:numId w:val="16"/>
        </w:numPr>
        <w:shd w:val="clear" w:color="auto" w:fill="FFFFFF" w:themeFill="background1"/>
        <w:spacing w:before="0" w:beforeAutospacing="0" w:after="0" w:afterAutospacing="0"/>
        <w:jc w:val="both"/>
        <w:rPr>
          <w:color w:val="000000"/>
          <w:sz w:val="30"/>
          <w:szCs w:val="30"/>
        </w:rPr>
      </w:pPr>
      <w:r w:rsidRPr="009E7634">
        <w:rPr>
          <w:color w:val="000000"/>
          <w:sz w:val="30"/>
          <w:szCs w:val="30"/>
        </w:rPr>
        <w:t>накопичення первинного досвіду організації виробництва та технікою управління ним;</w:t>
      </w:r>
    </w:p>
    <w:p w:rsidR="00157A8F" w:rsidRPr="009E7634" w:rsidRDefault="00157A8F" w:rsidP="009E7634">
      <w:pPr>
        <w:pStyle w:val="a5"/>
        <w:numPr>
          <w:ilvl w:val="0"/>
          <w:numId w:val="16"/>
        </w:numPr>
        <w:shd w:val="clear" w:color="auto" w:fill="FFFFFF" w:themeFill="background1"/>
        <w:spacing w:before="0" w:beforeAutospacing="0" w:after="0" w:afterAutospacing="0"/>
        <w:jc w:val="both"/>
        <w:rPr>
          <w:color w:val="000000"/>
          <w:sz w:val="30"/>
          <w:szCs w:val="30"/>
        </w:rPr>
      </w:pPr>
      <w:r w:rsidRPr="009E7634">
        <w:rPr>
          <w:color w:val="000000"/>
          <w:sz w:val="30"/>
          <w:szCs w:val="30"/>
        </w:rPr>
        <w:t xml:space="preserve">оволодіння початковими навичками керівництва, менеджменту та </w:t>
      </w:r>
      <w:proofErr w:type="spellStart"/>
      <w:r w:rsidRPr="009E7634">
        <w:rPr>
          <w:color w:val="000000"/>
          <w:sz w:val="30"/>
          <w:szCs w:val="30"/>
        </w:rPr>
        <w:t>самоменеджменту</w:t>
      </w:r>
      <w:proofErr w:type="spellEnd"/>
      <w:r w:rsidRPr="009E7634">
        <w:rPr>
          <w:color w:val="000000"/>
          <w:sz w:val="30"/>
          <w:szCs w:val="30"/>
        </w:rPr>
        <w:t>.</w:t>
      </w:r>
    </w:p>
    <w:p w:rsidR="00157A8F" w:rsidRPr="009E7634" w:rsidRDefault="00157A8F" w:rsidP="009E7634">
      <w:pPr>
        <w:pStyle w:val="a5"/>
        <w:shd w:val="clear" w:color="auto" w:fill="FFFFFF" w:themeFill="background1"/>
        <w:spacing w:before="0" w:beforeAutospacing="0" w:after="0" w:afterAutospacing="0"/>
        <w:ind w:firstLine="585"/>
        <w:jc w:val="both"/>
        <w:rPr>
          <w:color w:val="000000"/>
          <w:sz w:val="30"/>
          <w:szCs w:val="30"/>
        </w:rPr>
      </w:pPr>
      <w:r w:rsidRPr="009E7634">
        <w:rPr>
          <w:color w:val="000000"/>
          <w:sz w:val="30"/>
          <w:szCs w:val="30"/>
        </w:rPr>
        <w:t>Структура практичного заняття: попередній контроль знань, навичок і вмінь студентів; формулювання загальної проблеми та її обговорення за участю студентів; розв'язування завдань та їх обговорення; розв'язування контрольних завдань, їх перевірка й оцінювання. Оцінки за окремі практичні заняття враховують, виставляючи підсумкову оцінку з відповідної навчальної дисципліни.</w:t>
      </w:r>
    </w:p>
    <w:p w:rsidR="00157A8F" w:rsidRPr="009E7634" w:rsidRDefault="00157A8F" w:rsidP="009E7634">
      <w:pPr>
        <w:pStyle w:val="a5"/>
        <w:shd w:val="clear" w:color="auto" w:fill="FFFFFF" w:themeFill="background1"/>
        <w:spacing w:before="0" w:beforeAutospacing="0" w:after="0" w:afterAutospacing="0"/>
        <w:ind w:firstLine="585"/>
        <w:jc w:val="both"/>
        <w:rPr>
          <w:color w:val="000000"/>
          <w:sz w:val="30"/>
          <w:szCs w:val="30"/>
        </w:rPr>
      </w:pPr>
      <w:r w:rsidRPr="009E7634">
        <w:rPr>
          <w:color w:val="000000"/>
          <w:sz w:val="30"/>
          <w:szCs w:val="30"/>
        </w:rPr>
        <w:t>Кількість годин на практичні заняття з окремої дисципліни визначено навчальним планом. Перелік тем практичних занять міститься в робочій навчальній програмі дисципліни. Кількість студентів на практичному занятті не повинна перевищувати половини академічної групи.</w:t>
      </w:r>
    </w:p>
    <w:p w:rsidR="00157A8F" w:rsidRPr="009E7634" w:rsidRDefault="00157A8F" w:rsidP="009E7634">
      <w:pPr>
        <w:pStyle w:val="a5"/>
        <w:shd w:val="clear" w:color="auto" w:fill="FFFFFF" w:themeFill="background1"/>
        <w:spacing w:before="0" w:beforeAutospacing="0" w:after="0" w:afterAutospacing="0"/>
        <w:ind w:firstLine="585"/>
        <w:jc w:val="both"/>
        <w:rPr>
          <w:color w:val="000000"/>
          <w:sz w:val="30"/>
          <w:szCs w:val="30"/>
        </w:rPr>
      </w:pPr>
      <w:r w:rsidRPr="009E7634">
        <w:rPr>
          <w:color w:val="000000"/>
          <w:sz w:val="30"/>
          <w:szCs w:val="30"/>
        </w:rPr>
        <w:t>У процесі проведення практичних занять використовують різні методи навчання. Оскільки головне завдання цього виду навчальної роботи - формування навичок і вмінь, то основними мають бути різноманітні вправи (підготовчі, пробні, за зразком, тренувальні, творчі, практичні, графічні, усні, письмові, професійні, технічні та ін.).</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Практичні заняття мають відповідати таким вимогам:</w:t>
      </w:r>
    </w:p>
    <w:p w:rsidR="00157A8F" w:rsidRPr="009E7634" w:rsidRDefault="00157A8F" w:rsidP="009E7634">
      <w:pPr>
        <w:pStyle w:val="a5"/>
        <w:numPr>
          <w:ilvl w:val="0"/>
          <w:numId w:val="17"/>
        </w:numPr>
        <w:shd w:val="clear" w:color="auto" w:fill="FFFFFF" w:themeFill="background1"/>
        <w:spacing w:before="0" w:beforeAutospacing="0" w:after="0" w:afterAutospacing="0"/>
        <w:jc w:val="both"/>
        <w:rPr>
          <w:color w:val="000000"/>
          <w:sz w:val="30"/>
          <w:szCs w:val="30"/>
        </w:rPr>
      </w:pPr>
      <w:r w:rsidRPr="009E7634">
        <w:rPr>
          <w:color w:val="000000"/>
          <w:sz w:val="30"/>
          <w:szCs w:val="30"/>
        </w:rPr>
        <w:t>розуміння з боку студентів необхідності володіти базовими теоретичними знаннями;</w:t>
      </w:r>
    </w:p>
    <w:p w:rsidR="00157A8F" w:rsidRPr="009E7634" w:rsidRDefault="00157A8F" w:rsidP="009E7634">
      <w:pPr>
        <w:pStyle w:val="a5"/>
        <w:numPr>
          <w:ilvl w:val="0"/>
          <w:numId w:val="17"/>
        </w:numPr>
        <w:shd w:val="clear" w:color="auto" w:fill="FFFFFF" w:themeFill="background1"/>
        <w:spacing w:before="0" w:beforeAutospacing="0" w:after="0" w:afterAutospacing="0"/>
        <w:jc w:val="both"/>
        <w:rPr>
          <w:color w:val="000000"/>
          <w:sz w:val="30"/>
          <w:szCs w:val="30"/>
        </w:rPr>
      </w:pPr>
      <w:r w:rsidRPr="009E7634">
        <w:rPr>
          <w:color w:val="000000"/>
          <w:sz w:val="30"/>
          <w:szCs w:val="30"/>
        </w:rPr>
        <w:t>усвідомлення необхідності вироблення навичок і вмінь, що мають професійну спрямованість;</w:t>
      </w:r>
    </w:p>
    <w:p w:rsidR="00157A8F" w:rsidRPr="009E7634" w:rsidRDefault="00157A8F" w:rsidP="009E7634">
      <w:pPr>
        <w:pStyle w:val="a5"/>
        <w:numPr>
          <w:ilvl w:val="0"/>
          <w:numId w:val="17"/>
        </w:numPr>
        <w:shd w:val="clear" w:color="auto" w:fill="FFFFFF" w:themeFill="background1"/>
        <w:spacing w:before="0" w:beforeAutospacing="0" w:after="0" w:afterAutospacing="0"/>
        <w:jc w:val="both"/>
        <w:rPr>
          <w:color w:val="000000"/>
          <w:sz w:val="30"/>
          <w:szCs w:val="30"/>
        </w:rPr>
      </w:pPr>
      <w:r w:rsidRPr="009E7634">
        <w:rPr>
          <w:color w:val="000000"/>
          <w:sz w:val="30"/>
          <w:szCs w:val="30"/>
        </w:rPr>
        <w:t>забезпечення оптимальних умов для формування навичок і умінь (санітарно-гігієнічних, дидактичних, виховних);</w:t>
      </w:r>
    </w:p>
    <w:p w:rsidR="00157A8F" w:rsidRPr="009E7634" w:rsidRDefault="00157A8F" w:rsidP="009E7634">
      <w:pPr>
        <w:pStyle w:val="a5"/>
        <w:numPr>
          <w:ilvl w:val="0"/>
          <w:numId w:val="17"/>
        </w:numPr>
        <w:shd w:val="clear" w:color="auto" w:fill="FFFFFF" w:themeFill="background1"/>
        <w:spacing w:before="0" w:beforeAutospacing="0" w:after="0" w:afterAutospacing="0"/>
        <w:jc w:val="both"/>
        <w:rPr>
          <w:color w:val="000000"/>
          <w:sz w:val="30"/>
          <w:szCs w:val="30"/>
        </w:rPr>
      </w:pPr>
      <w:r w:rsidRPr="009E7634">
        <w:rPr>
          <w:color w:val="000000"/>
          <w:sz w:val="30"/>
          <w:szCs w:val="30"/>
        </w:rPr>
        <w:t>навчання студентів раціональних методів оволодіння навичками і вміннями;</w:t>
      </w:r>
    </w:p>
    <w:p w:rsidR="00157A8F" w:rsidRPr="009E7634" w:rsidRDefault="00157A8F" w:rsidP="009E7634">
      <w:pPr>
        <w:pStyle w:val="a5"/>
        <w:numPr>
          <w:ilvl w:val="0"/>
          <w:numId w:val="17"/>
        </w:numPr>
        <w:shd w:val="clear" w:color="auto" w:fill="FFFFFF" w:themeFill="background1"/>
        <w:spacing w:before="0" w:beforeAutospacing="0" w:after="0" w:afterAutospacing="0"/>
        <w:jc w:val="both"/>
        <w:rPr>
          <w:color w:val="000000"/>
          <w:sz w:val="30"/>
          <w:szCs w:val="30"/>
        </w:rPr>
      </w:pPr>
      <w:r w:rsidRPr="009E7634">
        <w:rPr>
          <w:color w:val="000000"/>
          <w:sz w:val="30"/>
          <w:szCs w:val="30"/>
        </w:rPr>
        <w:t>забезпечення самостійної діяльності кожного студента;</w:t>
      </w:r>
    </w:p>
    <w:p w:rsidR="00157A8F" w:rsidRPr="009E7634" w:rsidRDefault="00157A8F" w:rsidP="009E7634">
      <w:pPr>
        <w:pStyle w:val="a5"/>
        <w:numPr>
          <w:ilvl w:val="0"/>
          <w:numId w:val="17"/>
        </w:numPr>
        <w:shd w:val="clear" w:color="auto" w:fill="FFFFFF" w:themeFill="background1"/>
        <w:spacing w:before="0" w:beforeAutospacing="0" w:after="0" w:afterAutospacing="0"/>
        <w:jc w:val="both"/>
        <w:rPr>
          <w:color w:val="000000"/>
          <w:sz w:val="30"/>
          <w:szCs w:val="30"/>
        </w:rPr>
      </w:pPr>
      <w:r w:rsidRPr="009E7634">
        <w:rPr>
          <w:color w:val="000000"/>
          <w:sz w:val="30"/>
          <w:szCs w:val="30"/>
        </w:rPr>
        <w:t>дотримання систематичності й логічної послідовності у формуванні навичок і вмінь студентів;</w:t>
      </w:r>
    </w:p>
    <w:p w:rsidR="00157A8F" w:rsidRPr="009E7634" w:rsidRDefault="00157A8F" w:rsidP="009E7634">
      <w:pPr>
        <w:pStyle w:val="a5"/>
        <w:numPr>
          <w:ilvl w:val="0"/>
          <w:numId w:val="17"/>
        </w:numPr>
        <w:shd w:val="clear" w:color="auto" w:fill="FFFFFF" w:themeFill="background1"/>
        <w:spacing w:before="0" w:beforeAutospacing="0" w:after="0" w:afterAutospacing="0"/>
        <w:jc w:val="both"/>
        <w:rPr>
          <w:color w:val="000000"/>
          <w:sz w:val="30"/>
          <w:szCs w:val="30"/>
        </w:rPr>
      </w:pPr>
      <w:r w:rsidRPr="009E7634">
        <w:rPr>
          <w:color w:val="000000"/>
          <w:sz w:val="30"/>
          <w:szCs w:val="30"/>
        </w:rPr>
        <w:t>розроблення завдань для практичних занять з чіткою професійною спрямованістю;</w:t>
      </w:r>
    </w:p>
    <w:p w:rsidR="00157A8F" w:rsidRPr="009E7634" w:rsidRDefault="00157A8F" w:rsidP="009E7634">
      <w:pPr>
        <w:pStyle w:val="a5"/>
        <w:numPr>
          <w:ilvl w:val="0"/>
          <w:numId w:val="17"/>
        </w:numPr>
        <w:shd w:val="clear" w:color="auto" w:fill="FFFFFF" w:themeFill="background1"/>
        <w:spacing w:before="0" w:beforeAutospacing="0" w:after="0" w:afterAutospacing="0"/>
        <w:jc w:val="both"/>
        <w:rPr>
          <w:color w:val="000000"/>
          <w:sz w:val="30"/>
          <w:szCs w:val="30"/>
        </w:rPr>
      </w:pPr>
      <w:r w:rsidRPr="009E7634">
        <w:rPr>
          <w:color w:val="000000"/>
          <w:sz w:val="30"/>
          <w:szCs w:val="30"/>
        </w:rPr>
        <w:t>широке включення в систему практичних занять творчих завдань;</w:t>
      </w:r>
    </w:p>
    <w:p w:rsidR="00157A8F" w:rsidRPr="009E7634" w:rsidRDefault="00157A8F" w:rsidP="009E7634">
      <w:pPr>
        <w:pStyle w:val="a5"/>
        <w:numPr>
          <w:ilvl w:val="0"/>
          <w:numId w:val="17"/>
        </w:numPr>
        <w:shd w:val="clear" w:color="auto" w:fill="FFFFFF" w:themeFill="background1"/>
        <w:spacing w:before="0" w:beforeAutospacing="0" w:after="0" w:afterAutospacing="0"/>
        <w:jc w:val="both"/>
        <w:rPr>
          <w:color w:val="000000"/>
          <w:sz w:val="30"/>
          <w:szCs w:val="30"/>
        </w:rPr>
      </w:pPr>
      <w:r w:rsidRPr="009E7634">
        <w:rPr>
          <w:color w:val="000000"/>
          <w:sz w:val="30"/>
          <w:szCs w:val="30"/>
        </w:rPr>
        <w:t>систематичний контроль за виконанням практичних завдань;</w:t>
      </w:r>
    </w:p>
    <w:p w:rsidR="00157A8F" w:rsidRPr="009E7634" w:rsidRDefault="00157A8F" w:rsidP="009E7634">
      <w:pPr>
        <w:pStyle w:val="a5"/>
        <w:numPr>
          <w:ilvl w:val="0"/>
          <w:numId w:val="17"/>
        </w:numPr>
        <w:shd w:val="clear" w:color="auto" w:fill="FFFFFF" w:themeFill="background1"/>
        <w:spacing w:before="0" w:beforeAutospacing="0" w:after="0" w:afterAutospacing="0"/>
        <w:jc w:val="both"/>
        <w:rPr>
          <w:color w:val="000000"/>
          <w:sz w:val="30"/>
          <w:szCs w:val="30"/>
        </w:rPr>
      </w:pPr>
      <w:r w:rsidRPr="009E7634">
        <w:rPr>
          <w:color w:val="000000"/>
          <w:sz w:val="30"/>
          <w:szCs w:val="30"/>
        </w:rPr>
        <w:t>постійне заохочення практичної навчальної діяльності студентів.</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Іноді доцільно відмовитися від практики, коли практичні заняття мають колективний характер: один студент виконує завдання на дошці, а інші працюють на своїх робочих місцях. Необхідно йти більш доцільним і ефективним шляхом: науково-педагогічний працівник має чітко визначити завдання, ознайомити студентів з методами самостійної діяльності, допомогти їм усвідомити алгоритм дій. І далі необхідно організувати самостійну роботу кожного студента.</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Практичні заняття, незалежно від їх конкретних особливостей, значною мірою забезпечують відпрацювання навичок та вмінь прийняття практичних рішень у реальних умовах професійної діяльності, що мають у своїй основі теоретичний характер.</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Хоча на практичних заняттях відпрацьовують теми, за якими було прочитано лекції, доцільно, щоб на цих заняттях невелика теоретична частина передувала практичній. Це спрямовує студентів на науковий підхід до виконання практичних робіт, підвищує їх якість.</w:t>
      </w:r>
    </w:p>
    <w:p w:rsidR="009D098C" w:rsidRPr="009E7634" w:rsidRDefault="009D098C" w:rsidP="009E7634">
      <w:pPr>
        <w:pStyle w:val="a5"/>
        <w:shd w:val="clear" w:color="auto" w:fill="FFFFFF" w:themeFill="background1"/>
        <w:spacing w:before="0" w:beforeAutospacing="0" w:after="0" w:afterAutospacing="0"/>
        <w:ind w:firstLine="708"/>
        <w:jc w:val="both"/>
        <w:rPr>
          <w:color w:val="000000"/>
          <w:sz w:val="30"/>
          <w:szCs w:val="30"/>
        </w:rPr>
      </w:pP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b/>
          <w:i/>
          <w:color w:val="000000"/>
          <w:sz w:val="30"/>
          <w:szCs w:val="30"/>
        </w:rPr>
        <w:t>Лабораторне заняття</w:t>
      </w:r>
      <w:r w:rsidRPr="009E7634">
        <w:rPr>
          <w:color w:val="000000"/>
          <w:sz w:val="30"/>
          <w:szCs w:val="30"/>
        </w:rPr>
        <w:t xml:space="preserve"> (лат. </w:t>
      </w:r>
      <w:proofErr w:type="spellStart"/>
      <w:r w:rsidRPr="00C31FAA">
        <w:rPr>
          <w:i/>
          <w:color w:val="000000"/>
          <w:sz w:val="30"/>
          <w:szCs w:val="30"/>
        </w:rPr>
        <w:t>labor</w:t>
      </w:r>
      <w:proofErr w:type="spellEnd"/>
      <w:r w:rsidRPr="009E7634">
        <w:rPr>
          <w:color w:val="000000"/>
          <w:sz w:val="30"/>
          <w:szCs w:val="30"/>
        </w:rPr>
        <w:t xml:space="preserve"> — праця) — форма навчального заняття, на якому студенти під керівництвом науково-педагогічного працівника особисто проводять натурні або імітаційні експерименти чи досліди з метою </w:t>
      </w:r>
      <w:proofErr w:type="spellStart"/>
      <w:r w:rsidRPr="009E7634">
        <w:rPr>
          <w:color w:val="000000"/>
          <w:sz w:val="30"/>
          <w:szCs w:val="30"/>
        </w:rPr>
        <w:t>гірактичної</w:t>
      </w:r>
      <w:proofErr w:type="spellEnd"/>
      <w:r w:rsidRPr="009E7634">
        <w:rPr>
          <w:color w:val="000000"/>
          <w:sz w:val="30"/>
          <w:szCs w:val="30"/>
        </w:rPr>
        <w:t xml:space="preserve"> перевірки й підтвердження окремих теоретичних положень навчальної дисципліни, набувають практичних навичок роботи з лабораторним обладнанням, устаткуванням, вимірювальною апаратурою, обчислювальною технікою, оволодівають методикою експериментальних досліджень у конкретній предметній галузі.</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Проведення лабораторних занять потребує добре підготовлених, спеціально обладнаних навчальних лабораторій із використанням устаткування, пристосованого до умов навчального процесу (лабораторні установки, макети тощо). Інколи лабораторні заняття доцільно проводити безпосередню на виробництві, в умовах реального професійного середовища (на заводі, у полі, в науково-дослідному інституті, у школі).</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Структура лабораторного заняття: проведення поточного контролю підготовленості студентів до виконання конкретної лабораторної роботи, виконання її завдань, підготовка індивідуального звіту про виконану роботу і захист його перед науково-педагогічним працівником.</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Виконання лабораторної роботи оцінює науково-педагогічний працівник. Підсумкові оцінки за виконання лабораторних робіт враховують під час визначення семестрової підсумкової оцінки з відповідної навчальної дисципліни.</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Плани, технологію та методику проведення лабораторних робіт розробляють відповідні кафедри. Кількість годин на лабораторні заняття з окремої дисципліни визначено навчальним планом, перелік тем лабораторних занять - робочою навчальною програмою дисципліни. Замінювати лабораторні заняття іншими видами навчальних занять не можна. Кількість студентів на лабораторному занятті не повинна перевищувати половини академічної групи. Кожен студент має самостійно виконати всі лабораторні роботи й оформити їх результати.</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У процесі організації та проведення лабораторних робіт науково-педагогічному працівнику необхідно акцентувати увагу на таких аспектах: змістовність лабораторних занять; забезпечення лабораторій, кабінетів новітнім обладнанням, яке відповідає технологіям сучасного виробництва; матеріалами, реактивами, приладами, апаратами; забезпечення самостійності студентів під час виконання лабораторних робіт; дотримання правил техніки безпеки; навчання студентів методів виконання цього виду робіт.</w:t>
      </w:r>
    </w:p>
    <w:p w:rsidR="009D098C" w:rsidRPr="009E7634" w:rsidRDefault="009D098C" w:rsidP="009E7634">
      <w:pPr>
        <w:pStyle w:val="a5"/>
        <w:shd w:val="clear" w:color="auto" w:fill="FFFFFF" w:themeFill="background1"/>
        <w:spacing w:before="0" w:beforeAutospacing="0" w:after="0" w:afterAutospacing="0"/>
        <w:ind w:firstLine="708"/>
        <w:jc w:val="both"/>
        <w:rPr>
          <w:rStyle w:val="a8"/>
          <w:color w:val="000000"/>
          <w:sz w:val="30"/>
          <w:szCs w:val="30"/>
        </w:rPr>
      </w:pP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rStyle w:val="a8"/>
          <w:i/>
          <w:color w:val="000000"/>
          <w:sz w:val="30"/>
          <w:szCs w:val="30"/>
        </w:rPr>
        <w:t>Семінар</w:t>
      </w:r>
      <w:r w:rsidRPr="009E7634">
        <w:rPr>
          <w:color w:val="000000"/>
          <w:sz w:val="30"/>
          <w:szCs w:val="30"/>
        </w:rPr>
        <w:t xml:space="preserve"> (лат. </w:t>
      </w:r>
      <w:proofErr w:type="gramStart"/>
      <w:r w:rsidR="00C31FAA" w:rsidRPr="00C31FAA">
        <w:rPr>
          <w:i/>
          <w:iCs/>
          <w:color w:val="000000" w:themeColor="text1"/>
          <w:sz w:val="30"/>
          <w:szCs w:val="30"/>
          <w:shd w:val="clear" w:color="auto" w:fill="FFFFFF"/>
          <w:lang w:val="en-US"/>
        </w:rPr>
        <w:t>s</w:t>
      </w:r>
      <w:proofErr w:type="spellStart"/>
      <w:r w:rsidR="00C31FAA" w:rsidRPr="00C31FAA">
        <w:rPr>
          <w:i/>
          <w:iCs/>
          <w:color w:val="000000" w:themeColor="text1"/>
          <w:sz w:val="30"/>
          <w:szCs w:val="30"/>
          <w:shd w:val="clear" w:color="auto" w:fill="FFFFFF"/>
        </w:rPr>
        <w:t>eminarium</w:t>
      </w:r>
      <w:proofErr w:type="spellEnd"/>
      <w:proofErr w:type="gramEnd"/>
      <w:r w:rsidR="00C31FAA">
        <w:rPr>
          <w:rFonts w:ascii="Arial" w:hAnsi="Arial" w:cs="Arial"/>
          <w:i/>
          <w:iCs/>
          <w:color w:val="222222"/>
          <w:sz w:val="21"/>
          <w:szCs w:val="21"/>
          <w:shd w:val="clear" w:color="auto" w:fill="FFFFFF"/>
        </w:rPr>
        <w:t xml:space="preserve"> </w:t>
      </w:r>
      <w:r w:rsidRPr="009E7634">
        <w:rPr>
          <w:color w:val="000000"/>
          <w:sz w:val="30"/>
          <w:szCs w:val="30"/>
        </w:rPr>
        <w:t>— розсадник) — вид навчальних занять практичного характеру, спрямованих на поглиблення, розширення, деталізацію і закріплення теоретичного матеріалу. Семінарські заняття сприяють активізації пізнавальної діяльності студентів, формуванню самостійності суджень, умінню відстоювати власні думки, аргументувати їх на основі наукових фактів. Вони сприяють оволодінню фундаментальними знаннями, допомагають розвивати логічне мислення, формувати переконання, оволодівати культурою толерантності, активно впливати на соціальне становлення особистості.</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Історичні корені семінарських занять досить глибокі. Ще у давньогрецьких школах вдавалися до диспутів, заслуховування й обговорення наукових повідомлень, коментування їх учителями. У добу Середньовіччя в доповнення до диспутів, дискусій з'явилися семінари. Головне завдання цього виду навчальної роботи — навчити студентів умінню критично висловлювати свої міркування щодо певних питань, сприяти оволодінню методами і прийомами риторики.</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У XVIII—XIX ст. семінари широко входять до структури навчальної роботи вищих шкіл. Якщо раніше їх використовували у вивченні літератури, теологічних дисциплін, юриспруденції, то вже у XX ст. вони набули поширення у вивченні багатьох дисциплін гуманітарного та соціального циклу.</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У сучасній вищій школі семінарським заняттям належить значна частина навчального часу, особливо з дисциплін соціально-економічного й гуманітарного циклів.</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У практиці навчальної роботи виокремлюють три різновиди семінарських занять: просемінари, семінари, спецсемінари.</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Просемінари мають передувати власне семінарам, відігравати вступну, підготовчу роль. Вони передбачають аудиторну роботу студентів під керівництвом педагога, спрямовану на оволодіння навичками й уміннями самостійної роботи з підготовки до безпосередньої участі в семінарах.</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Технологія проведення просемінарів передбачає такі компоненти: формулювання теми заняття, дидактичної мети; добір методичного забезпечення підготовки та проведення заняття; необхідні засоби для реалізації мети; організація студентів на навчальну діяльність безпосередньо на занятті з урахуванням етапів роботи (визначення конкретного питання теми семінару, яке треба опрацювати; рекомендація методів і прийомів опрацювання наукових джерел; виокремлення вузлових питань, наукова аргументація тих чи тих теоретичних положень; організація виступів студентів, постановка запитань, опанування тим, хто виступає, культурою ведення дискусії з дотриманням принципу толерантності; підсумкове слово викладача).</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Отже, головна функція просемінарів — оволодіння технологією, методикою і технікою роботи на власне семінарах з урахуванням навчальної дисципліни.</w:t>
      </w:r>
    </w:p>
    <w:p w:rsidR="009D098C"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Просемінари зазвичай проводять на початку вивчення навчального курсу, у програмі якого заплановано певну кількість годин на семінарські заняття. Два просемінари досить, щоб допомогти студентам оволодіти відповідним рівнем технології, техніки й методики підготовки та участі в семінарських заняттях.</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Семінари — вищий рівень організації навчальної діяльності. Цією організаційною формою навчання передбачено підвищення пізнавальної активності студентів.</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Технологія організації та проведення семінарських занять передбачає попереднє визначення науково-педагогічним працівником теми, основних питань, які винесено на обговорення, ознайомлення зі списком літератури для опрацювання та методичними рекомендаціями щодо систематизації результатів цієї роботи.</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Безпосередньо на заняттях обговорюють основні проблеми теми, провадять дискусію, заохочують активність студентів, підбивають підсумки, оцінюють діяльність студентів. Загалом семінари мають бути "розсадником знань", забезпечувати інтелектуальний розвиток студентів, формувати у них пізнавальну активність.</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У процесі організації та перебігу семінарських занять важливо забезпечити оптимальні умови для спілкування на рівні "науково-педагогічний працівник — студенти", "</w:t>
      </w:r>
      <w:proofErr w:type="spellStart"/>
      <w:r w:rsidRPr="009E7634">
        <w:rPr>
          <w:color w:val="000000"/>
          <w:sz w:val="30"/>
          <w:szCs w:val="30"/>
        </w:rPr>
        <w:t>студенти</w:t>
      </w:r>
      <w:proofErr w:type="spellEnd"/>
      <w:r w:rsidRPr="009E7634">
        <w:rPr>
          <w:color w:val="000000"/>
          <w:sz w:val="30"/>
          <w:szCs w:val="30"/>
        </w:rPr>
        <w:t xml:space="preserve"> — науково-педагогічний працівник" на засадах демократизму й толерантності. Лише за умов вільного висловлювання власних думок, їх наукового обґрунтування активізується процес пізнання, формуються пізнавальні й соціальні мотиви учіння.</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 xml:space="preserve">У процесі проведення семінарських занять науково-педагогічний працівник має цілеспрямовано виховувати в студентів таку етичну рису, як толерантність (від лат. </w:t>
      </w:r>
      <w:proofErr w:type="spellStart"/>
      <w:r w:rsidRPr="009E7634">
        <w:rPr>
          <w:color w:val="000000"/>
          <w:sz w:val="30"/>
          <w:szCs w:val="30"/>
        </w:rPr>
        <w:t>шіегат</w:t>
      </w:r>
      <w:proofErr w:type="spellEnd"/>
      <w:r w:rsidRPr="009E7634">
        <w:rPr>
          <w:color w:val="000000"/>
          <w:sz w:val="30"/>
          <w:szCs w:val="30"/>
        </w:rPr>
        <w:t xml:space="preserve"> — терплячий) — терпимість до чужих думок і міркувань.</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Після завершення навчання фахівці долучаються до активної виробничої й соціальної діяльності, яка відбуватиметься в багатовимірному й багатовекторному соціальному середовищі (різноманітність виробничих, психологічних, моральних чинників, різні напрями в політиці, мистецтві, релігії та ін.). Це вимагає від особистості толерантності й уміння обстоювати власні позиції, погляди на ту чи ту проблему з позицій наукових законів і здорового глузду. Ці уміння саме й виробляють на семінарах.</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Треба враховувати, що змістовий бік семінарського заняття не залишається надовго в пам'яті студентів. Головне, щоб вони вчилися мислити, висловлювати свої судження, аналізувати думки інших, щоб відбувався рух в інтелектуальному розвитку, формуванні наукового світогляду та системи методів і прийомів пошуку істини, культури спілкування.</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 xml:space="preserve">У системі семінарських занять треба уникати одноманітності </w:t>
      </w:r>
      <w:proofErr w:type="spellStart"/>
      <w:r w:rsidRPr="009E7634">
        <w:rPr>
          <w:color w:val="000000"/>
          <w:sz w:val="30"/>
          <w:szCs w:val="30"/>
        </w:rPr>
        <w:t>іх</w:t>
      </w:r>
      <w:proofErr w:type="spellEnd"/>
      <w:r w:rsidRPr="009E7634">
        <w:rPr>
          <w:color w:val="000000"/>
          <w:sz w:val="30"/>
          <w:szCs w:val="30"/>
        </w:rPr>
        <w:t xml:space="preserve"> проведення, вносячи елементи дискусії, гри, змагальності тощо. Професор А</w:t>
      </w:r>
      <w:r w:rsidR="009D098C" w:rsidRPr="009E7634">
        <w:rPr>
          <w:color w:val="000000"/>
          <w:sz w:val="30"/>
          <w:szCs w:val="30"/>
        </w:rPr>
        <w:t>.</w:t>
      </w:r>
      <w:proofErr w:type="spellStart"/>
      <w:r w:rsidRPr="009E7634">
        <w:rPr>
          <w:color w:val="000000"/>
          <w:sz w:val="30"/>
          <w:szCs w:val="30"/>
        </w:rPr>
        <w:t>Алексюк</w:t>
      </w:r>
      <w:proofErr w:type="spellEnd"/>
      <w:r w:rsidRPr="009E7634">
        <w:rPr>
          <w:color w:val="000000"/>
          <w:sz w:val="30"/>
          <w:szCs w:val="30"/>
        </w:rPr>
        <w:t xml:space="preserve"> подає такі різновиди семінарських занять:</w:t>
      </w:r>
    </w:p>
    <w:p w:rsidR="00157A8F" w:rsidRPr="009E7634" w:rsidRDefault="00157A8F" w:rsidP="009E7634">
      <w:pPr>
        <w:pStyle w:val="a5"/>
        <w:numPr>
          <w:ilvl w:val="0"/>
          <w:numId w:val="18"/>
        </w:numPr>
        <w:shd w:val="clear" w:color="auto" w:fill="FFFFFF" w:themeFill="background1"/>
        <w:spacing w:before="0" w:beforeAutospacing="0" w:after="0" w:afterAutospacing="0"/>
        <w:jc w:val="both"/>
        <w:rPr>
          <w:color w:val="000000"/>
          <w:sz w:val="30"/>
          <w:szCs w:val="30"/>
        </w:rPr>
      </w:pPr>
      <w:r w:rsidRPr="009E7634">
        <w:rPr>
          <w:color w:val="000000"/>
          <w:sz w:val="30"/>
          <w:szCs w:val="30"/>
        </w:rPr>
        <w:t>семінар запитань і відповідей;</w:t>
      </w:r>
    </w:p>
    <w:p w:rsidR="00157A8F" w:rsidRPr="009E7634" w:rsidRDefault="00157A8F" w:rsidP="009E7634">
      <w:pPr>
        <w:pStyle w:val="a5"/>
        <w:numPr>
          <w:ilvl w:val="0"/>
          <w:numId w:val="18"/>
        </w:numPr>
        <w:shd w:val="clear" w:color="auto" w:fill="FFFFFF" w:themeFill="background1"/>
        <w:spacing w:before="0" w:beforeAutospacing="0" w:after="0" w:afterAutospacing="0"/>
        <w:jc w:val="both"/>
        <w:rPr>
          <w:color w:val="000000"/>
          <w:sz w:val="30"/>
          <w:szCs w:val="30"/>
        </w:rPr>
      </w:pPr>
      <w:r w:rsidRPr="009E7634">
        <w:rPr>
          <w:color w:val="000000"/>
          <w:sz w:val="30"/>
          <w:szCs w:val="30"/>
        </w:rPr>
        <w:t xml:space="preserve">семінар — розгорнута бесіда: передбачає попередню підготовку студентів з визначених завдань; </w:t>
      </w:r>
    </w:p>
    <w:p w:rsidR="00157A8F" w:rsidRPr="009E7634" w:rsidRDefault="00157A8F" w:rsidP="009E7634">
      <w:pPr>
        <w:pStyle w:val="a5"/>
        <w:numPr>
          <w:ilvl w:val="0"/>
          <w:numId w:val="18"/>
        </w:numPr>
        <w:shd w:val="clear" w:color="auto" w:fill="FFFFFF" w:themeFill="background1"/>
        <w:spacing w:before="0" w:beforeAutospacing="0" w:after="0" w:afterAutospacing="0"/>
        <w:jc w:val="both"/>
        <w:rPr>
          <w:color w:val="000000"/>
          <w:sz w:val="30"/>
          <w:szCs w:val="30"/>
        </w:rPr>
      </w:pPr>
      <w:r w:rsidRPr="009E7634">
        <w:rPr>
          <w:color w:val="000000"/>
          <w:sz w:val="30"/>
          <w:szCs w:val="30"/>
        </w:rPr>
        <w:t>семінар — колективне читання: студенти зачитують тексти, коментуючи їх зміст з позицій розвитку сучасної науки;</w:t>
      </w:r>
    </w:p>
    <w:p w:rsidR="00157A8F" w:rsidRPr="009E7634" w:rsidRDefault="00157A8F" w:rsidP="009E7634">
      <w:pPr>
        <w:pStyle w:val="a5"/>
        <w:numPr>
          <w:ilvl w:val="0"/>
          <w:numId w:val="18"/>
        </w:numPr>
        <w:shd w:val="clear" w:color="auto" w:fill="FFFFFF" w:themeFill="background1"/>
        <w:spacing w:before="0" w:beforeAutospacing="0" w:after="0" w:afterAutospacing="0"/>
        <w:jc w:val="both"/>
        <w:rPr>
          <w:color w:val="000000"/>
          <w:sz w:val="30"/>
          <w:szCs w:val="30"/>
        </w:rPr>
      </w:pPr>
      <w:r w:rsidRPr="009E7634">
        <w:rPr>
          <w:color w:val="000000"/>
          <w:sz w:val="30"/>
          <w:szCs w:val="30"/>
        </w:rPr>
        <w:t>семінар, що передбачає усні відповіді студентів з подальшим їх обговоренням;</w:t>
      </w:r>
    </w:p>
    <w:p w:rsidR="00157A8F" w:rsidRPr="009E7634" w:rsidRDefault="00157A8F" w:rsidP="009E7634">
      <w:pPr>
        <w:pStyle w:val="a5"/>
        <w:numPr>
          <w:ilvl w:val="0"/>
          <w:numId w:val="18"/>
        </w:numPr>
        <w:shd w:val="clear" w:color="auto" w:fill="FFFFFF" w:themeFill="background1"/>
        <w:spacing w:before="0" w:beforeAutospacing="0" w:after="0" w:afterAutospacing="0"/>
        <w:jc w:val="both"/>
        <w:rPr>
          <w:color w:val="000000"/>
          <w:sz w:val="30"/>
          <w:szCs w:val="30"/>
        </w:rPr>
      </w:pPr>
      <w:r w:rsidRPr="009E7634">
        <w:rPr>
          <w:color w:val="000000"/>
          <w:sz w:val="30"/>
          <w:szCs w:val="30"/>
        </w:rPr>
        <w:t>семінар-дискусія: студенти, маючи програму, завчасно готуються до дискусії та розгортають її безпосередньо на занятті;</w:t>
      </w:r>
    </w:p>
    <w:p w:rsidR="00157A8F" w:rsidRPr="009E7634" w:rsidRDefault="00157A8F" w:rsidP="009E7634">
      <w:pPr>
        <w:pStyle w:val="a5"/>
        <w:numPr>
          <w:ilvl w:val="0"/>
          <w:numId w:val="18"/>
        </w:numPr>
        <w:shd w:val="clear" w:color="auto" w:fill="FFFFFF" w:themeFill="background1"/>
        <w:spacing w:before="0" w:beforeAutospacing="0" w:after="0" w:afterAutospacing="0"/>
        <w:jc w:val="both"/>
        <w:rPr>
          <w:color w:val="000000"/>
          <w:sz w:val="30"/>
          <w:szCs w:val="30"/>
        </w:rPr>
      </w:pPr>
      <w:r w:rsidRPr="009E7634">
        <w:rPr>
          <w:color w:val="000000"/>
          <w:sz w:val="30"/>
          <w:szCs w:val="30"/>
        </w:rPr>
        <w:t>семінар, що передбачає обговорення й оцінювання письмових рефератів студентів;</w:t>
      </w:r>
    </w:p>
    <w:p w:rsidR="00157A8F" w:rsidRPr="009E7634" w:rsidRDefault="00157A8F" w:rsidP="009E7634">
      <w:pPr>
        <w:pStyle w:val="a5"/>
        <w:numPr>
          <w:ilvl w:val="0"/>
          <w:numId w:val="18"/>
        </w:numPr>
        <w:shd w:val="clear" w:color="auto" w:fill="FFFFFF" w:themeFill="background1"/>
        <w:spacing w:before="0" w:beforeAutospacing="0" w:after="0" w:afterAutospacing="0"/>
        <w:jc w:val="both"/>
        <w:rPr>
          <w:color w:val="000000"/>
          <w:sz w:val="30"/>
          <w:szCs w:val="30"/>
        </w:rPr>
      </w:pPr>
      <w:r w:rsidRPr="009E7634">
        <w:rPr>
          <w:color w:val="000000"/>
          <w:sz w:val="30"/>
          <w:szCs w:val="30"/>
        </w:rPr>
        <w:t>семінар-конференція: студенти завчасно готують доповіді, виступають з ними, відповідають на запитання колег;</w:t>
      </w:r>
    </w:p>
    <w:p w:rsidR="00157A8F" w:rsidRPr="009E7634" w:rsidRDefault="00157A8F" w:rsidP="009E7634">
      <w:pPr>
        <w:pStyle w:val="a5"/>
        <w:numPr>
          <w:ilvl w:val="0"/>
          <w:numId w:val="18"/>
        </w:numPr>
        <w:shd w:val="clear" w:color="auto" w:fill="FFFFFF" w:themeFill="background1"/>
        <w:spacing w:before="0" w:beforeAutospacing="0" w:after="0" w:afterAutospacing="0"/>
        <w:jc w:val="both"/>
        <w:rPr>
          <w:color w:val="000000"/>
          <w:sz w:val="30"/>
          <w:szCs w:val="30"/>
        </w:rPr>
      </w:pPr>
      <w:r w:rsidRPr="009E7634">
        <w:rPr>
          <w:color w:val="000000"/>
          <w:sz w:val="30"/>
          <w:szCs w:val="30"/>
        </w:rPr>
        <w:t>семінар — теоретична конференція: проводять зі студентами кількох груп курсу на основі вивчення об'ємного розділу чи цілої дисципліни;</w:t>
      </w:r>
    </w:p>
    <w:p w:rsidR="00157A8F" w:rsidRPr="009E7634" w:rsidRDefault="00157A8F" w:rsidP="009E7634">
      <w:pPr>
        <w:pStyle w:val="a5"/>
        <w:numPr>
          <w:ilvl w:val="0"/>
          <w:numId w:val="18"/>
        </w:numPr>
        <w:shd w:val="clear" w:color="auto" w:fill="FFFFFF" w:themeFill="background1"/>
        <w:spacing w:before="0" w:beforeAutospacing="0" w:after="0" w:afterAutospacing="0"/>
        <w:jc w:val="both"/>
        <w:rPr>
          <w:color w:val="000000"/>
          <w:sz w:val="30"/>
          <w:szCs w:val="30"/>
        </w:rPr>
      </w:pPr>
      <w:r w:rsidRPr="009E7634">
        <w:rPr>
          <w:color w:val="000000"/>
          <w:sz w:val="30"/>
          <w:szCs w:val="30"/>
        </w:rPr>
        <w:t>семінар — розв'язання проблемних завдань: проводять на основі створення проблемних ситуацій, виокремлення проблемних завдань і праці над їх розв'язанням;</w:t>
      </w:r>
    </w:p>
    <w:p w:rsidR="00157A8F" w:rsidRPr="009E7634" w:rsidRDefault="00157A8F" w:rsidP="009E7634">
      <w:pPr>
        <w:pStyle w:val="a5"/>
        <w:numPr>
          <w:ilvl w:val="0"/>
          <w:numId w:val="18"/>
        </w:numPr>
        <w:shd w:val="clear" w:color="auto" w:fill="FFFFFF" w:themeFill="background1"/>
        <w:spacing w:before="0" w:beforeAutospacing="0" w:after="0" w:afterAutospacing="0"/>
        <w:jc w:val="both"/>
        <w:rPr>
          <w:color w:val="000000"/>
          <w:sz w:val="30"/>
          <w:szCs w:val="30"/>
        </w:rPr>
      </w:pPr>
      <w:r w:rsidRPr="009E7634">
        <w:rPr>
          <w:color w:val="000000"/>
          <w:sz w:val="30"/>
          <w:szCs w:val="30"/>
        </w:rPr>
        <w:t>семінар — прес-конференція: кілька студентів готують повідомлення з вузлових питань, а всі учасники долучаються до їх обговорення;</w:t>
      </w:r>
    </w:p>
    <w:p w:rsidR="00157A8F" w:rsidRPr="009E7634" w:rsidRDefault="00157A8F" w:rsidP="009E7634">
      <w:pPr>
        <w:pStyle w:val="a5"/>
        <w:numPr>
          <w:ilvl w:val="0"/>
          <w:numId w:val="18"/>
        </w:numPr>
        <w:shd w:val="clear" w:color="auto" w:fill="FFFFFF" w:themeFill="background1"/>
        <w:spacing w:before="0" w:beforeAutospacing="0" w:after="0" w:afterAutospacing="0"/>
        <w:jc w:val="both"/>
        <w:rPr>
          <w:color w:val="000000"/>
          <w:sz w:val="30"/>
          <w:szCs w:val="30"/>
        </w:rPr>
      </w:pPr>
      <w:r w:rsidRPr="009E7634">
        <w:rPr>
          <w:color w:val="000000"/>
          <w:sz w:val="30"/>
          <w:szCs w:val="30"/>
        </w:rPr>
        <w:t>семінар — "мозковий штурм": студенти завчасно ознайомлюються з важливими проблемними завданнями, які потребують розв'язання; під час семінару вносять конкретні пропозиції щодо розв'язання проблеми. Усі пропозиції записують, систематизують і визначають найдоцільніші.</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Проблемні завдання повинні мати конкретну наукову, виробничу, соціальну спрямованість. Таку роботу проводять, як правило, на старших курсах за умови достатньої теоретичної підготовки студентів. Цей вид семінару особливо ефективно впливає на інтелектуальний розвиток студентів, сприяє їх соціальному становленню як учасників професійної діяльності в різних сферах народного господарства.</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Ідею "мозкового штурму", яку запропонував 1953 р. американський психолог А</w:t>
      </w:r>
      <w:r w:rsidR="009D098C" w:rsidRPr="009E7634">
        <w:rPr>
          <w:color w:val="000000"/>
          <w:sz w:val="30"/>
          <w:szCs w:val="30"/>
        </w:rPr>
        <w:t>.</w:t>
      </w:r>
      <w:r w:rsidRPr="009E7634">
        <w:rPr>
          <w:color w:val="000000"/>
          <w:sz w:val="30"/>
          <w:szCs w:val="30"/>
        </w:rPr>
        <w:t xml:space="preserve"> </w:t>
      </w:r>
      <w:proofErr w:type="spellStart"/>
      <w:r w:rsidRPr="009E7634">
        <w:rPr>
          <w:color w:val="000000"/>
          <w:sz w:val="30"/>
          <w:szCs w:val="30"/>
        </w:rPr>
        <w:t>Осборн</w:t>
      </w:r>
      <w:proofErr w:type="spellEnd"/>
      <w:r w:rsidRPr="009E7634">
        <w:rPr>
          <w:color w:val="000000"/>
          <w:sz w:val="30"/>
          <w:szCs w:val="30"/>
        </w:rPr>
        <w:t>, широко використовували у 2-й половині XX ст. відомі вчені, конструктори складних технічних систем. Ефективним є застосування "мозкового штурму" в процесі проведення медичних і педагогічних консиліумів. Такий підхід до пошуків істини особливо важливий в умовах розв'язання завдань ринкової економіки на засадах демократизму. Отже, в системі професійної підготовки студентів потрібно закласти основи таких умінь.</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У процесі підготовки та проведення семінарських занять варто рішуче відмовитися від шкідливої практики, коли студенти, отримавши перелік питань з теми семінарського заняття, розподіляють між собою ролі, якими передбачено, хто конкретно висвітлюватиме те чи те питання. Це призводить до формалізму, пасивності основної частини академічної групи. Лише активна участь усіх студентів у розв'язанні окреслених завдань активізує їх, викликає задоволення в учасників семінару.</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Важливу роль у формуванні професійної зрілості студентів відіграють дослідницькі семінари, що є вищою сходинкою навчальної діяльності. Вони спрямовані на формування у студентів навичок та вмінь проведення наукових досліджень.</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Спецсемінари зазвичай проводять на старших курсах. Кафедри затверджують і розробляють їх тематику, укладають відповідні програми з чітким визначенням вузлових тем, основної літератури.</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Обсяг занять залежить від обсягу й важливості загальної теми, кількості студентів у групі. На вступному занятті науково-педагогічний працівник акцентує увагу студентів на значущості теми, ознайомлює з організацією роботи над нею, дає методичні рекомендації щодо підготовки наукових повідомлень, розробки технологічних карт і т. ін. За студентами закріплюють конкретні теми (можна одну тему доручати 2 — 3 студентам) і складають календарний план підготовки матеріалів.</w:t>
      </w:r>
    </w:p>
    <w:p w:rsidR="00157A8F" w:rsidRPr="009E7634" w:rsidRDefault="00157A8F" w:rsidP="009E7634">
      <w:pPr>
        <w:pStyle w:val="a5"/>
        <w:shd w:val="clear" w:color="auto" w:fill="FFFFFF" w:themeFill="background1"/>
        <w:spacing w:before="0" w:beforeAutospacing="0" w:after="0" w:afterAutospacing="0"/>
        <w:ind w:firstLine="708"/>
        <w:jc w:val="both"/>
        <w:rPr>
          <w:color w:val="000000"/>
          <w:sz w:val="30"/>
          <w:szCs w:val="30"/>
        </w:rPr>
      </w:pPr>
      <w:r w:rsidRPr="009E7634">
        <w:rPr>
          <w:color w:val="000000"/>
          <w:sz w:val="30"/>
          <w:szCs w:val="30"/>
        </w:rPr>
        <w:t xml:space="preserve">Безпосередньо на заняттях визначені студенти організовують і проводять навчальну роботу в групі: виступають з науковими повідомленнями, ознайомлюють з технологічними картами, обговорюють окремі аспекти проблеми. Усі студенти конспектують необхідні матеріали, рекомендовану </w:t>
      </w:r>
      <w:proofErr w:type="spellStart"/>
      <w:r w:rsidRPr="009E7634">
        <w:rPr>
          <w:color w:val="000000"/>
          <w:sz w:val="30"/>
          <w:szCs w:val="30"/>
        </w:rPr>
        <w:t>літературу.Таким</w:t>
      </w:r>
      <w:proofErr w:type="spellEnd"/>
      <w:r w:rsidRPr="009E7634">
        <w:rPr>
          <w:color w:val="000000"/>
          <w:sz w:val="30"/>
          <w:szCs w:val="30"/>
        </w:rPr>
        <w:t xml:space="preserve"> чином, студенти займаються не лише трансляцією знань, а й набувають досвіду організації пізнавальної діяльності своїх товаришів.</w:t>
      </w:r>
    </w:p>
    <w:p w:rsidR="00157A8F" w:rsidRPr="009E7634" w:rsidRDefault="00157A8F" w:rsidP="009E7634">
      <w:pPr>
        <w:pStyle w:val="a5"/>
        <w:shd w:val="clear" w:color="auto" w:fill="FFFFFF" w:themeFill="background1"/>
        <w:spacing w:before="0" w:beforeAutospacing="0" w:after="0" w:afterAutospacing="0"/>
        <w:ind w:firstLine="225"/>
        <w:jc w:val="both"/>
        <w:rPr>
          <w:color w:val="000000"/>
          <w:sz w:val="30"/>
          <w:szCs w:val="30"/>
        </w:rPr>
      </w:pPr>
    </w:p>
    <w:p w:rsidR="00133728" w:rsidRPr="009E7634" w:rsidRDefault="00250AE1" w:rsidP="009E7634">
      <w:pPr>
        <w:widowControl w:val="0"/>
        <w:spacing w:after="0" w:line="240" w:lineRule="auto"/>
        <w:ind w:firstLine="539"/>
        <w:jc w:val="both"/>
        <w:rPr>
          <w:rFonts w:ascii="Times New Roman" w:hAnsi="Times New Roman"/>
          <w:b/>
          <w:sz w:val="30"/>
          <w:szCs w:val="30"/>
          <w:lang w:val="uk-UA"/>
        </w:rPr>
      </w:pPr>
      <w:r>
        <w:rPr>
          <w:rFonts w:ascii="Times New Roman" w:hAnsi="Times New Roman"/>
          <w:b/>
          <w:sz w:val="30"/>
          <w:szCs w:val="30"/>
          <w:lang w:val="uk-UA"/>
        </w:rPr>
        <w:t>7</w:t>
      </w:r>
      <w:r w:rsidR="00D4039B" w:rsidRPr="009E7634">
        <w:rPr>
          <w:rFonts w:ascii="Times New Roman" w:hAnsi="Times New Roman"/>
          <w:b/>
          <w:sz w:val="30"/>
          <w:szCs w:val="30"/>
          <w:lang w:val="uk-UA"/>
        </w:rPr>
        <w:t>.</w:t>
      </w:r>
      <w:r w:rsidR="0059347C" w:rsidRPr="009E7634">
        <w:rPr>
          <w:rFonts w:ascii="Times New Roman" w:hAnsi="Times New Roman"/>
          <w:b/>
          <w:sz w:val="30"/>
          <w:szCs w:val="30"/>
          <w:lang w:val="uk-UA"/>
        </w:rPr>
        <w:t xml:space="preserve">Рекомендовані форми роботи до проведення наукового семінару за темою </w:t>
      </w:r>
      <w:r>
        <w:rPr>
          <w:rFonts w:ascii="Times New Roman" w:hAnsi="Times New Roman"/>
          <w:b/>
          <w:sz w:val="30"/>
          <w:szCs w:val="30"/>
          <w:lang w:val="uk-UA"/>
        </w:rPr>
        <w:t>дисертаційної</w:t>
      </w:r>
      <w:r w:rsidR="0059347C" w:rsidRPr="009E7634">
        <w:rPr>
          <w:rFonts w:ascii="Times New Roman" w:hAnsi="Times New Roman"/>
          <w:b/>
          <w:sz w:val="30"/>
          <w:szCs w:val="30"/>
          <w:lang w:val="uk-UA"/>
        </w:rPr>
        <w:t xml:space="preserve"> роботи</w:t>
      </w:r>
    </w:p>
    <w:p w:rsidR="00D4039B" w:rsidRPr="009E7634" w:rsidRDefault="00D4039B" w:rsidP="009E7634">
      <w:pPr>
        <w:widowControl w:val="0"/>
        <w:spacing w:after="0" w:line="240" w:lineRule="auto"/>
        <w:ind w:firstLine="539"/>
        <w:jc w:val="both"/>
        <w:rPr>
          <w:rFonts w:ascii="Times New Roman" w:hAnsi="Times New Roman"/>
          <w:b/>
          <w:i/>
          <w:sz w:val="30"/>
          <w:szCs w:val="30"/>
          <w:lang w:val="uk-UA"/>
        </w:rPr>
      </w:pPr>
    </w:p>
    <w:p w:rsidR="005620DA" w:rsidRPr="009E7634" w:rsidRDefault="00EE2A7F" w:rsidP="009E7634">
      <w:pPr>
        <w:widowControl w:val="0"/>
        <w:spacing w:after="0" w:line="240" w:lineRule="auto"/>
        <w:ind w:firstLine="539"/>
        <w:jc w:val="both"/>
        <w:rPr>
          <w:rFonts w:ascii="Times New Roman" w:hAnsi="Times New Roman"/>
          <w:sz w:val="30"/>
          <w:szCs w:val="30"/>
          <w:lang w:val="uk-UA"/>
        </w:rPr>
      </w:pPr>
      <w:r w:rsidRPr="009E7634">
        <w:rPr>
          <w:rFonts w:ascii="Times New Roman" w:hAnsi="Times New Roman"/>
          <w:b/>
          <w:i/>
          <w:sz w:val="30"/>
          <w:szCs w:val="30"/>
          <w:lang w:val="uk-UA"/>
        </w:rPr>
        <w:t>Віртуальна екскурсія</w:t>
      </w:r>
      <w:r w:rsidRPr="009E7634">
        <w:rPr>
          <w:rFonts w:ascii="Times New Roman" w:hAnsi="Times New Roman"/>
          <w:sz w:val="30"/>
          <w:szCs w:val="30"/>
          <w:lang w:val="uk-UA"/>
        </w:rPr>
        <w:t xml:space="preserve">. </w:t>
      </w:r>
    </w:p>
    <w:p w:rsidR="00EE2A7F" w:rsidRDefault="00C31FAA" w:rsidP="008C375A">
      <w:pPr>
        <w:widowControl w:val="0"/>
        <w:spacing w:after="0" w:line="240" w:lineRule="auto"/>
        <w:ind w:firstLine="539"/>
        <w:jc w:val="both"/>
        <w:rPr>
          <w:rFonts w:ascii="Times New Roman" w:hAnsi="Times New Roman"/>
          <w:sz w:val="30"/>
          <w:szCs w:val="30"/>
          <w:lang w:val="uk-UA"/>
        </w:rPr>
      </w:pPr>
      <w:r w:rsidRPr="00C31FAA">
        <w:rPr>
          <w:rFonts w:ascii="Times New Roman" w:hAnsi="Times New Roman"/>
          <w:sz w:val="30"/>
          <w:szCs w:val="30"/>
          <w:lang w:val="uk-UA"/>
        </w:rPr>
        <w:t>Віртуальна  екскурсія –  це  організаційна  форма  навчання,  яка відрізняється  від  реальної  екскурсії  віртуальним  відображенням  реально існуючих  об’єктів  (музеї,  парки,  вулиці  міст,  тощо)  з  метою  створення умов для самостійного спостер</w:t>
      </w:r>
      <w:r w:rsidR="008831DD">
        <w:rPr>
          <w:rFonts w:ascii="Times New Roman" w:hAnsi="Times New Roman"/>
          <w:sz w:val="30"/>
          <w:szCs w:val="30"/>
          <w:lang w:val="uk-UA"/>
        </w:rPr>
        <w:t>еження, збору необхідних фактів</w:t>
      </w:r>
      <w:r w:rsidRPr="00C31FAA">
        <w:rPr>
          <w:rFonts w:ascii="Times New Roman" w:hAnsi="Times New Roman"/>
          <w:sz w:val="30"/>
          <w:szCs w:val="30"/>
          <w:lang w:val="uk-UA"/>
        </w:rPr>
        <w:t>.</w:t>
      </w:r>
      <w:r w:rsidR="008831DD">
        <w:rPr>
          <w:rFonts w:ascii="Times New Roman" w:hAnsi="Times New Roman"/>
          <w:sz w:val="30"/>
          <w:szCs w:val="30"/>
          <w:lang w:val="uk-UA"/>
        </w:rPr>
        <w:t xml:space="preserve"> </w:t>
      </w:r>
      <w:r w:rsidR="008C375A" w:rsidRPr="008C375A">
        <w:rPr>
          <w:rFonts w:ascii="Times New Roman" w:hAnsi="Times New Roman"/>
          <w:sz w:val="30"/>
          <w:szCs w:val="30"/>
          <w:lang w:val="uk-UA"/>
        </w:rPr>
        <w:t xml:space="preserve">Перші віртуальні музеї стали з’являтися в Інтернеті в 1991  році.  Вони  представляли  собою  невеликі  сайти  з  інформацією  про самому музеї, про його географічному положенні та режим роботи. Надалі на  сторінках  віртуальних  музеїв  стали  з’являтися  віртуальні  експозиції. Багато музеїв створювали кілька віртуальних експозицій і об’єднували їх у віртуальні  екскурсії. </w:t>
      </w:r>
      <w:r w:rsidR="005620DA" w:rsidRPr="009E7634">
        <w:rPr>
          <w:rFonts w:ascii="Times New Roman" w:hAnsi="Times New Roman"/>
          <w:sz w:val="30"/>
          <w:szCs w:val="30"/>
          <w:lang w:val="uk-UA"/>
        </w:rPr>
        <w:t>Так, наприклад, у</w:t>
      </w:r>
      <w:r w:rsidR="00EE2A7F" w:rsidRPr="009E7634">
        <w:rPr>
          <w:rFonts w:ascii="Times New Roman" w:hAnsi="Times New Roman"/>
          <w:sz w:val="30"/>
          <w:szCs w:val="30"/>
          <w:lang w:val="uk-UA"/>
        </w:rPr>
        <w:t xml:space="preserve"> 2009 р. в Україні</w:t>
      </w:r>
      <w:r w:rsidR="00EE2A7F" w:rsidRPr="009E7634">
        <w:rPr>
          <w:rFonts w:ascii="Times New Roman" w:hAnsi="Times New Roman"/>
          <w:sz w:val="30"/>
          <w:szCs w:val="30"/>
          <w:shd w:val="clear" w:color="auto" w:fill="FFFFFF"/>
          <w:lang w:val="uk-UA"/>
        </w:rPr>
        <w:t xml:space="preserve"> за участі небайдужих громадських ініціатив (Т.Ісаєвої, громадських організацій «Український Жіночий Фонд», «Крона» та ін.)  відкрився перший, і поки що єдиний в Україні,</w:t>
      </w:r>
      <w:r w:rsidR="00EE2A7F" w:rsidRPr="009E7634">
        <w:rPr>
          <w:rStyle w:val="apple-converted-space"/>
          <w:rFonts w:ascii="Times New Roman" w:hAnsi="Times New Roman"/>
          <w:sz w:val="30"/>
          <w:szCs w:val="30"/>
          <w:lang w:val="uk-UA"/>
        </w:rPr>
        <w:t> </w:t>
      </w:r>
      <w:r w:rsidR="00EE2A7F" w:rsidRPr="009E7634">
        <w:rPr>
          <w:rStyle w:val="a8"/>
          <w:rFonts w:ascii="Times New Roman" w:hAnsi="Times New Roman"/>
          <w:b w:val="0"/>
          <w:sz w:val="30"/>
          <w:szCs w:val="30"/>
          <w:shd w:val="clear" w:color="auto" w:fill="FFFFFF"/>
          <w:lang w:val="uk-UA"/>
        </w:rPr>
        <w:t>музей історії жіноцтва, історії жіночого та гендерного руху</w:t>
      </w:r>
      <w:r w:rsidR="00EE2A7F" w:rsidRPr="009E7634">
        <w:rPr>
          <w:rStyle w:val="apple-converted-space"/>
          <w:rFonts w:ascii="Times New Roman" w:hAnsi="Times New Roman"/>
          <w:sz w:val="30"/>
          <w:szCs w:val="30"/>
          <w:lang w:val="uk-UA"/>
        </w:rPr>
        <w:t> </w:t>
      </w:r>
      <w:r w:rsidR="00EE2A7F" w:rsidRPr="009E7634">
        <w:rPr>
          <w:rFonts w:ascii="Times New Roman" w:hAnsi="Times New Roman"/>
          <w:sz w:val="30"/>
          <w:szCs w:val="30"/>
          <w:shd w:val="clear" w:color="auto" w:fill="FFFFFF"/>
          <w:lang w:val="uk-UA"/>
        </w:rPr>
        <w:t>– це музей, метою інформаційно-просвітницької діяльності якого є привернення уваги широких кіл громадськості, зокрема до гендерної проблематики. Від</w:t>
      </w:r>
      <w:r w:rsidR="00EE2A7F" w:rsidRPr="009E7634">
        <w:rPr>
          <w:rStyle w:val="a8"/>
          <w:rFonts w:ascii="Times New Roman" w:hAnsi="Times New Roman"/>
          <w:b w:val="0"/>
          <w:sz w:val="30"/>
          <w:szCs w:val="30"/>
          <w:lang w:val="uk-UA"/>
        </w:rPr>
        <w:t xml:space="preserve">відуючи тематичні експозиції музею, у доступній цікавій формі можна відчути на собі як відбувається гендерне конструювання у суспільстві. </w:t>
      </w:r>
      <w:r w:rsidR="005620DA" w:rsidRPr="009E7634">
        <w:rPr>
          <w:rStyle w:val="a8"/>
          <w:rFonts w:ascii="Times New Roman" w:hAnsi="Times New Roman"/>
          <w:b w:val="0"/>
          <w:sz w:val="30"/>
          <w:szCs w:val="30"/>
          <w:lang w:val="uk-UA"/>
        </w:rPr>
        <w:t>Н</w:t>
      </w:r>
      <w:r w:rsidR="00EE2A7F" w:rsidRPr="009E7634">
        <w:rPr>
          <w:rStyle w:val="a8"/>
          <w:rFonts w:ascii="Times New Roman" w:hAnsi="Times New Roman"/>
          <w:b w:val="0"/>
          <w:sz w:val="30"/>
          <w:szCs w:val="30"/>
          <w:lang w:val="uk-UA"/>
        </w:rPr>
        <w:t xml:space="preserve">а сайті Музею є розгорнута теоретична інформація, присвячена проблемі насильства </w:t>
      </w:r>
      <w:proofErr w:type="spellStart"/>
      <w:r w:rsidR="00EE2A7F" w:rsidRPr="009E7634">
        <w:rPr>
          <w:rStyle w:val="a8"/>
          <w:rFonts w:ascii="Times New Roman" w:hAnsi="Times New Roman"/>
          <w:b w:val="0"/>
          <w:sz w:val="30"/>
          <w:szCs w:val="30"/>
          <w:lang w:val="uk-UA"/>
        </w:rPr>
        <w:t>в</w:t>
      </w:r>
      <w:r w:rsidR="00EE2A7F" w:rsidRPr="009E7634">
        <w:rPr>
          <w:rFonts w:ascii="Times New Roman" w:hAnsi="Times New Roman"/>
          <w:sz w:val="30"/>
          <w:szCs w:val="30"/>
          <w:lang w:val="uk-UA"/>
        </w:rPr>
        <w:t>сім’ї</w:t>
      </w:r>
      <w:proofErr w:type="spellEnd"/>
      <w:r w:rsidR="00EE2A7F" w:rsidRPr="009E7634">
        <w:rPr>
          <w:rFonts w:ascii="Times New Roman" w:hAnsi="Times New Roman"/>
          <w:sz w:val="30"/>
          <w:szCs w:val="30"/>
          <w:lang w:val="uk-UA"/>
        </w:rPr>
        <w:t xml:space="preserve"> </w:t>
      </w:r>
      <w:r w:rsidR="00133728" w:rsidRPr="009E7634">
        <w:rPr>
          <w:lang w:val="uk-UA"/>
        </w:rPr>
        <w:t>(</w:t>
      </w:r>
      <w:hyperlink r:id="rId12" w:history="1">
        <w:r w:rsidR="00133728" w:rsidRPr="009E7634">
          <w:rPr>
            <w:rStyle w:val="af4"/>
            <w:lang w:val="uk-UA"/>
          </w:rPr>
          <w:t>http://gender.at.ua/index/0-14</w:t>
        </w:r>
      </w:hyperlink>
      <w:r w:rsidR="00133728" w:rsidRPr="009E7634">
        <w:rPr>
          <w:lang w:val="uk-UA"/>
        </w:rPr>
        <w:t>)</w:t>
      </w:r>
      <w:r w:rsidR="005620DA" w:rsidRPr="009E7634">
        <w:rPr>
          <w:lang w:val="uk-UA"/>
        </w:rPr>
        <w:t>,</w:t>
      </w:r>
      <w:r w:rsidR="00EE2A7F" w:rsidRPr="009E7634">
        <w:rPr>
          <w:rStyle w:val="a8"/>
          <w:rFonts w:ascii="Times New Roman" w:hAnsi="Times New Roman"/>
          <w:b w:val="0"/>
          <w:sz w:val="30"/>
          <w:szCs w:val="30"/>
          <w:lang w:val="uk-UA"/>
        </w:rPr>
        <w:t>е</w:t>
      </w:r>
      <w:r w:rsidR="00EE2A7F" w:rsidRPr="009E7634">
        <w:rPr>
          <w:rFonts w:ascii="Times New Roman" w:hAnsi="Times New Roman"/>
          <w:sz w:val="30"/>
          <w:szCs w:val="30"/>
          <w:lang w:val="uk-UA"/>
        </w:rPr>
        <w:t>кспозиція «Зупинимо насильство»</w:t>
      </w:r>
      <w:r w:rsidR="00133728" w:rsidRPr="009E7634">
        <w:rPr>
          <w:lang w:val="uk-UA"/>
        </w:rPr>
        <w:t>(</w:t>
      </w:r>
      <w:hyperlink r:id="rId13" w:history="1">
        <w:r w:rsidR="00133728" w:rsidRPr="009E7634">
          <w:rPr>
            <w:rStyle w:val="af4"/>
            <w:lang w:val="uk-UA"/>
          </w:rPr>
          <w:t>http://gendermuseum.com/museum.html</w:t>
        </w:r>
      </w:hyperlink>
      <w:r w:rsidR="00133728" w:rsidRPr="009E7634">
        <w:rPr>
          <w:lang w:val="uk-UA"/>
        </w:rPr>
        <w:t>)</w:t>
      </w:r>
      <w:r w:rsidR="00EE2A7F" w:rsidRPr="009E7634">
        <w:rPr>
          <w:rFonts w:ascii="Times New Roman" w:hAnsi="Times New Roman"/>
          <w:sz w:val="30"/>
          <w:szCs w:val="30"/>
          <w:lang w:val="uk-UA"/>
        </w:rPr>
        <w:t>. Особливість віртуального музею полягає втому, що його можна відвідувати, зайшовши на сайт он-лайн, або скачати попередньо флеш-версію, якщо доступ до Інтернету буде обмежений.</w:t>
      </w:r>
    </w:p>
    <w:p w:rsidR="008C375A" w:rsidRDefault="008C375A" w:rsidP="009E7634">
      <w:pPr>
        <w:tabs>
          <w:tab w:val="left" w:pos="360"/>
        </w:tabs>
        <w:spacing w:after="0" w:line="240" w:lineRule="auto"/>
        <w:ind w:firstLine="539"/>
        <w:jc w:val="both"/>
        <w:rPr>
          <w:rFonts w:ascii="Times New Roman" w:hAnsi="Times New Roman"/>
          <w:b/>
          <w:i/>
          <w:sz w:val="30"/>
          <w:szCs w:val="30"/>
          <w:lang w:val="uk-UA"/>
        </w:rPr>
      </w:pPr>
    </w:p>
    <w:p w:rsidR="005620DA" w:rsidRPr="009E7634" w:rsidRDefault="00EE2A7F" w:rsidP="009E7634">
      <w:pPr>
        <w:tabs>
          <w:tab w:val="left" w:pos="360"/>
        </w:tabs>
        <w:spacing w:after="0" w:line="240" w:lineRule="auto"/>
        <w:ind w:firstLine="539"/>
        <w:jc w:val="both"/>
        <w:rPr>
          <w:rFonts w:ascii="Times New Roman" w:hAnsi="Times New Roman"/>
          <w:b/>
          <w:i/>
          <w:sz w:val="30"/>
          <w:szCs w:val="30"/>
          <w:lang w:val="uk-UA"/>
        </w:rPr>
      </w:pPr>
      <w:r w:rsidRPr="009E7634">
        <w:rPr>
          <w:rFonts w:ascii="Times New Roman" w:hAnsi="Times New Roman"/>
          <w:b/>
          <w:i/>
          <w:sz w:val="30"/>
          <w:szCs w:val="30"/>
          <w:lang w:val="uk-UA"/>
        </w:rPr>
        <w:t>Навчальна гра</w:t>
      </w:r>
      <w:r w:rsidR="005620DA" w:rsidRPr="009E7634">
        <w:rPr>
          <w:rFonts w:ascii="Times New Roman" w:hAnsi="Times New Roman"/>
          <w:b/>
          <w:i/>
          <w:sz w:val="30"/>
          <w:szCs w:val="30"/>
          <w:lang w:val="uk-UA"/>
        </w:rPr>
        <w:t>.</w:t>
      </w:r>
    </w:p>
    <w:p w:rsidR="00EE2A7F" w:rsidRPr="009E7634" w:rsidRDefault="00B15C1F" w:rsidP="009E7634">
      <w:pPr>
        <w:tabs>
          <w:tab w:val="left" w:pos="360"/>
        </w:tabs>
        <w:spacing w:after="0" w:line="240" w:lineRule="auto"/>
        <w:ind w:firstLine="539"/>
        <w:jc w:val="both"/>
        <w:rPr>
          <w:rFonts w:ascii="Times New Roman" w:hAnsi="Times New Roman"/>
          <w:sz w:val="30"/>
          <w:szCs w:val="30"/>
          <w:lang w:val="uk-UA"/>
        </w:rPr>
      </w:pPr>
      <w:r w:rsidRPr="00B15C1F">
        <w:rPr>
          <w:rFonts w:ascii="Times New Roman" w:hAnsi="Times New Roman"/>
          <w:sz w:val="30"/>
          <w:szCs w:val="30"/>
          <w:shd w:val="clear" w:color="auto" w:fill="FFFFFF"/>
          <w:lang w:val="uk-UA"/>
        </w:rPr>
        <w:t>Ц</w:t>
      </w:r>
      <w:r w:rsidRPr="00B15C1F">
        <w:rPr>
          <w:rFonts w:ascii="Times New Roman" w:hAnsi="Times New Roman"/>
          <w:sz w:val="30"/>
          <w:szCs w:val="30"/>
          <w:shd w:val="clear" w:color="auto" w:fill="FFFFFF"/>
        </w:rPr>
        <w:t>е вид </w:t>
      </w:r>
      <w:hyperlink r:id="rId14" w:tooltip="Гра" w:history="1">
        <w:r w:rsidRPr="00B15C1F">
          <w:rPr>
            <w:rStyle w:val="af4"/>
            <w:rFonts w:ascii="Times New Roman" w:hAnsi="Times New Roman"/>
            <w:color w:val="auto"/>
            <w:sz w:val="30"/>
            <w:szCs w:val="30"/>
            <w:u w:val="none"/>
            <w:shd w:val="clear" w:color="auto" w:fill="FFFFFF"/>
          </w:rPr>
          <w:t>гри</w:t>
        </w:r>
      </w:hyperlink>
      <w:r w:rsidRPr="00B15C1F">
        <w:rPr>
          <w:rFonts w:ascii="Times New Roman" w:hAnsi="Times New Roman"/>
          <w:sz w:val="30"/>
          <w:szCs w:val="30"/>
          <w:shd w:val="clear" w:color="auto" w:fill="FFFFFF"/>
        </w:rPr>
        <w:t xml:space="preserve">, </w:t>
      </w:r>
      <w:proofErr w:type="spellStart"/>
      <w:r w:rsidRPr="00B15C1F">
        <w:rPr>
          <w:rFonts w:ascii="Times New Roman" w:hAnsi="Times New Roman"/>
          <w:sz w:val="30"/>
          <w:szCs w:val="30"/>
          <w:shd w:val="clear" w:color="auto" w:fill="FFFFFF"/>
        </w:rPr>
        <w:t>розроблений</w:t>
      </w:r>
      <w:proofErr w:type="spellEnd"/>
      <w:r w:rsidRPr="00B15C1F">
        <w:rPr>
          <w:rFonts w:ascii="Times New Roman" w:hAnsi="Times New Roman"/>
          <w:sz w:val="30"/>
          <w:szCs w:val="30"/>
          <w:shd w:val="clear" w:color="auto" w:fill="FFFFFF"/>
        </w:rPr>
        <w:t xml:space="preserve"> з метою </w:t>
      </w:r>
      <w:proofErr w:type="spellStart"/>
      <w:r w:rsidRPr="00B15C1F">
        <w:rPr>
          <w:rFonts w:ascii="Times New Roman" w:hAnsi="Times New Roman"/>
          <w:sz w:val="30"/>
          <w:szCs w:val="30"/>
          <w:shd w:val="clear" w:color="auto" w:fill="FFFFFF"/>
        </w:rPr>
        <w:t>кращого</w:t>
      </w:r>
      <w:proofErr w:type="spellEnd"/>
      <w:r w:rsidRPr="00B15C1F">
        <w:rPr>
          <w:rFonts w:ascii="Times New Roman" w:hAnsi="Times New Roman"/>
          <w:sz w:val="30"/>
          <w:szCs w:val="30"/>
          <w:shd w:val="clear" w:color="auto" w:fill="FFFFFF"/>
        </w:rPr>
        <w:t xml:space="preserve"> </w:t>
      </w:r>
      <w:proofErr w:type="spellStart"/>
      <w:r w:rsidRPr="00B15C1F">
        <w:rPr>
          <w:rFonts w:ascii="Times New Roman" w:hAnsi="Times New Roman"/>
          <w:sz w:val="30"/>
          <w:szCs w:val="30"/>
          <w:shd w:val="clear" w:color="auto" w:fill="FFFFFF"/>
        </w:rPr>
        <w:t>засвоєння</w:t>
      </w:r>
      <w:proofErr w:type="spellEnd"/>
      <w:r w:rsidRPr="00B15C1F">
        <w:rPr>
          <w:rFonts w:ascii="Times New Roman" w:hAnsi="Times New Roman"/>
          <w:sz w:val="30"/>
          <w:szCs w:val="30"/>
          <w:shd w:val="clear" w:color="auto" w:fill="FFFFFF"/>
        </w:rPr>
        <w:t> </w:t>
      </w:r>
      <w:hyperlink r:id="rId15" w:tooltip="Освіта" w:history="1">
        <w:r w:rsidRPr="00B15C1F">
          <w:rPr>
            <w:rStyle w:val="af4"/>
            <w:rFonts w:ascii="Times New Roman" w:hAnsi="Times New Roman"/>
            <w:color w:val="auto"/>
            <w:sz w:val="30"/>
            <w:szCs w:val="30"/>
            <w:u w:val="none"/>
            <w:shd w:val="clear" w:color="auto" w:fill="FFFFFF"/>
          </w:rPr>
          <w:t>навчальног</w:t>
        </w:r>
      </w:hyperlink>
      <w:r w:rsidRPr="00B15C1F">
        <w:rPr>
          <w:rFonts w:ascii="Times New Roman" w:hAnsi="Times New Roman"/>
          <w:sz w:val="30"/>
          <w:szCs w:val="30"/>
          <w:shd w:val="clear" w:color="auto" w:fill="FFFFFF"/>
        </w:rPr>
        <w:t xml:space="preserve">о </w:t>
      </w:r>
      <w:proofErr w:type="spellStart"/>
      <w:r w:rsidRPr="00B15C1F">
        <w:rPr>
          <w:rFonts w:ascii="Times New Roman" w:hAnsi="Times New Roman"/>
          <w:sz w:val="30"/>
          <w:szCs w:val="30"/>
          <w:shd w:val="clear" w:color="auto" w:fill="FFFFFF"/>
        </w:rPr>
        <w:t>матеріалу</w:t>
      </w:r>
      <w:proofErr w:type="spellEnd"/>
      <w:r w:rsidRPr="00B15C1F">
        <w:rPr>
          <w:rFonts w:ascii="Times New Roman" w:hAnsi="Times New Roman"/>
          <w:sz w:val="30"/>
          <w:szCs w:val="30"/>
          <w:shd w:val="clear" w:color="auto" w:fill="FFFFFF"/>
        </w:rPr>
        <w:t xml:space="preserve"> за </w:t>
      </w:r>
      <w:proofErr w:type="spellStart"/>
      <w:r w:rsidRPr="00B15C1F">
        <w:rPr>
          <w:rFonts w:ascii="Times New Roman" w:hAnsi="Times New Roman"/>
          <w:sz w:val="30"/>
          <w:szCs w:val="30"/>
          <w:shd w:val="clear" w:color="auto" w:fill="FFFFFF"/>
        </w:rPr>
        <w:t>допомогою</w:t>
      </w:r>
      <w:proofErr w:type="spellEnd"/>
      <w:r w:rsidRPr="00B15C1F">
        <w:rPr>
          <w:rFonts w:ascii="Times New Roman" w:hAnsi="Times New Roman"/>
          <w:sz w:val="30"/>
          <w:szCs w:val="30"/>
          <w:shd w:val="clear" w:color="auto" w:fill="FFFFFF"/>
        </w:rPr>
        <w:t xml:space="preserve"> </w:t>
      </w:r>
      <w:proofErr w:type="spellStart"/>
      <w:r w:rsidRPr="00B15C1F">
        <w:rPr>
          <w:rFonts w:ascii="Times New Roman" w:hAnsi="Times New Roman"/>
          <w:sz w:val="30"/>
          <w:szCs w:val="30"/>
          <w:shd w:val="clear" w:color="auto" w:fill="FFFFFF"/>
        </w:rPr>
        <w:t>ігрових</w:t>
      </w:r>
      <w:proofErr w:type="spellEnd"/>
      <w:r w:rsidRPr="00B15C1F">
        <w:rPr>
          <w:rFonts w:ascii="Times New Roman" w:hAnsi="Times New Roman"/>
          <w:sz w:val="30"/>
          <w:szCs w:val="30"/>
          <w:shd w:val="clear" w:color="auto" w:fill="FFFFFF"/>
        </w:rPr>
        <w:t xml:space="preserve"> </w:t>
      </w:r>
      <w:proofErr w:type="spellStart"/>
      <w:r w:rsidRPr="00B15C1F">
        <w:rPr>
          <w:rFonts w:ascii="Times New Roman" w:hAnsi="Times New Roman"/>
          <w:sz w:val="30"/>
          <w:szCs w:val="30"/>
          <w:shd w:val="clear" w:color="auto" w:fill="FFFFFF"/>
        </w:rPr>
        <w:t>елементів</w:t>
      </w:r>
      <w:proofErr w:type="spellEnd"/>
      <w:r w:rsidRPr="00B15C1F">
        <w:rPr>
          <w:rFonts w:ascii="Times New Roman" w:hAnsi="Times New Roman"/>
          <w:sz w:val="30"/>
          <w:szCs w:val="30"/>
          <w:shd w:val="clear" w:color="auto" w:fill="FFFFFF"/>
        </w:rPr>
        <w:t xml:space="preserve">. </w:t>
      </w:r>
      <w:proofErr w:type="spellStart"/>
      <w:r w:rsidRPr="00B15C1F">
        <w:rPr>
          <w:rFonts w:ascii="Times New Roman" w:hAnsi="Times New Roman"/>
          <w:sz w:val="30"/>
          <w:szCs w:val="30"/>
          <w:shd w:val="clear" w:color="auto" w:fill="FFFFFF"/>
        </w:rPr>
        <w:t>Навчальні</w:t>
      </w:r>
      <w:proofErr w:type="spellEnd"/>
      <w:r w:rsidRPr="00B15C1F">
        <w:rPr>
          <w:rFonts w:ascii="Times New Roman" w:hAnsi="Times New Roman"/>
          <w:sz w:val="30"/>
          <w:szCs w:val="30"/>
          <w:shd w:val="clear" w:color="auto" w:fill="FFFFFF"/>
        </w:rPr>
        <w:t xml:space="preserve"> </w:t>
      </w:r>
      <w:proofErr w:type="spellStart"/>
      <w:r w:rsidRPr="00B15C1F">
        <w:rPr>
          <w:rFonts w:ascii="Times New Roman" w:hAnsi="Times New Roman"/>
          <w:sz w:val="30"/>
          <w:szCs w:val="30"/>
          <w:shd w:val="clear" w:color="auto" w:fill="FFFFFF"/>
        </w:rPr>
        <w:t>ігри</w:t>
      </w:r>
      <w:proofErr w:type="spellEnd"/>
      <w:r w:rsidRPr="00B15C1F">
        <w:rPr>
          <w:rFonts w:ascii="Times New Roman" w:hAnsi="Times New Roman"/>
          <w:sz w:val="30"/>
          <w:szCs w:val="30"/>
          <w:shd w:val="clear" w:color="auto" w:fill="FFFFFF"/>
        </w:rPr>
        <w:t xml:space="preserve"> </w:t>
      </w:r>
      <w:proofErr w:type="spellStart"/>
      <w:r w:rsidRPr="00B15C1F">
        <w:rPr>
          <w:rFonts w:ascii="Times New Roman" w:hAnsi="Times New Roman"/>
          <w:sz w:val="30"/>
          <w:szCs w:val="30"/>
          <w:shd w:val="clear" w:color="auto" w:fill="FFFFFF"/>
        </w:rPr>
        <w:t>покликані</w:t>
      </w:r>
      <w:proofErr w:type="spellEnd"/>
      <w:r w:rsidRPr="00B15C1F">
        <w:rPr>
          <w:rFonts w:ascii="Times New Roman" w:hAnsi="Times New Roman"/>
          <w:sz w:val="30"/>
          <w:szCs w:val="30"/>
          <w:shd w:val="clear" w:color="auto" w:fill="FFFFFF"/>
        </w:rPr>
        <w:t xml:space="preserve"> </w:t>
      </w:r>
      <w:proofErr w:type="spellStart"/>
      <w:r w:rsidRPr="00B15C1F">
        <w:rPr>
          <w:rFonts w:ascii="Times New Roman" w:hAnsi="Times New Roman"/>
          <w:sz w:val="30"/>
          <w:szCs w:val="30"/>
          <w:shd w:val="clear" w:color="auto" w:fill="FFFFFF"/>
        </w:rPr>
        <w:t>допомогти</w:t>
      </w:r>
      <w:proofErr w:type="spellEnd"/>
      <w:r w:rsidRPr="00B15C1F">
        <w:rPr>
          <w:rFonts w:ascii="Times New Roman" w:hAnsi="Times New Roman"/>
          <w:sz w:val="30"/>
          <w:szCs w:val="30"/>
          <w:shd w:val="clear" w:color="auto" w:fill="FFFFFF"/>
        </w:rPr>
        <w:t xml:space="preserve"> </w:t>
      </w:r>
      <w:r>
        <w:rPr>
          <w:rFonts w:ascii="Times New Roman" w:hAnsi="Times New Roman"/>
          <w:sz w:val="30"/>
          <w:szCs w:val="30"/>
          <w:shd w:val="clear" w:color="auto" w:fill="FFFFFF"/>
          <w:lang w:val="uk-UA"/>
        </w:rPr>
        <w:t xml:space="preserve">студентові </w:t>
      </w:r>
      <w:r w:rsidRPr="00B15C1F">
        <w:rPr>
          <w:rFonts w:ascii="Times New Roman" w:hAnsi="Times New Roman"/>
          <w:sz w:val="30"/>
          <w:szCs w:val="30"/>
          <w:shd w:val="clear" w:color="auto" w:fill="FFFFFF"/>
        </w:rPr>
        <w:t xml:space="preserve">у </w:t>
      </w:r>
      <w:proofErr w:type="spellStart"/>
      <w:r w:rsidRPr="00B15C1F">
        <w:rPr>
          <w:rFonts w:ascii="Times New Roman" w:hAnsi="Times New Roman"/>
          <w:sz w:val="30"/>
          <w:szCs w:val="30"/>
          <w:shd w:val="clear" w:color="auto" w:fill="FFFFFF"/>
        </w:rPr>
        <w:t>вивченні</w:t>
      </w:r>
      <w:proofErr w:type="spellEnd"/>
      <w:r w:rsidRPr="00B15C1F">
        <w:rPr>
          <w:rFonts w:ascii="Times New Roman" w:hAnsi="Times New Roman"/>
          <w:sz w:val="30"/>
          <w:szCs w:val="30"/>
          <w:shd w:val="clear" w:color="auto" w:fill="FFFFFF"/>
        </w:rPr>
        <w:t xml:space="preserve"> </w:t>
      </w:r>
      <w:proofErr w:type="spellStart"/>
      <w:r w:rsidRPr="00B15C1F">
        <w:rPr>
          <w:rFonts w:ascii="Times New Roman" w:hAnsi="Times New Roman"/>
          <w:sz w:val="30"/>
          <w:szCs w:val="30"/>
          <w:shd w:val="clear" w:color="auto" w:fill="FFFFFF"/>
        </w:rPr>
        <w:t>конкретних</w:t>
      </w:r>
      <w:proofErr w:type="spellEnd"/>
      <w:r w:rsidRPr="00B15C1F">
        <w:rPr>
          <w:rFonts w:ascii="Times New Roman" w:hAnsi="Times New Roman"/>
          <w:sz w:val="30"/>
          <w:szCs w:val="30"/>
          <w:shd w:val="clear" w:color="auto" w:fill="FFFFFF"/>
        </w:rPr>
        <w:t xml:space="preserve"> </w:t>
      </w:r>
      <w:proofErr w:type="spellStart"/>
      <w:r w:rsidRPr="00B15C1F">
        <w:rPr>
          <w:rFonts w:ascii="Times New Roman" w:hAnsi="Times New Roman"/>
          <w:sz w:val="30"/>
          <w:szCs w:val="30"/>
          <w:shd w:val="clear" w:color="auto" w:fill="FFFFFF"/>
        </w:rPr>
        <w:t>об’єктів</w:t>
      </w:r>
      <w:proofErr w:type="spellEnd"/>
      <w:r w:rsidRPr="00B15C1F">
        <w:rPr>
          <w:rFonts w:ascii="Times New Roman" w:hAnsi="Times New Roman"/>
          <w:sz w:val="30"/>
          <w:szCs w:val="30"/>
          <w:shd w:val="clear" w:color="auto" w:fill="FFFFFF"/>
        </w:rPr>
        <w:t xml:space="preserve">, </w:t>
      </w:r>
      <w:proofErr w:type="spellStart"/>
      <w:r w:rsidRPr="00B15C1F">
        <w:rPr>
          <w:rFonts w:ascii="Times New Roman" w:hAnsi="Times New Roman"/>
          <w:sz w:val="30"/>
          <w:szCs w:val="30"/>
          <w:shd w:val="clear" w:color="auto" w:fill="FFFFFF"/>
        </w:rPr>
        <w:t>розробці</w:t>
      </w:r>
      <w:proofErr w:type="spellEnd"/>
      <w:r w:rsidRPr="00B15C1F">
        <w:rPr>
          <w:rFonts w:ascii="Times New Roman" w:hAnsi="Times New Roman"/>
          <w:sz w:val="30"/>
          <w:szCs w:val="30"/>
          <w:shd w:val="clear" w:color="auto" w:fill="FFFFFF"/>
        </w:rPr>
        <w:t xml:space="preserve"> </w:t>
      </w:r>
      <w:proofErr w:type="spellStart"/>
      <w:r w:rsidRPr="00B15C1F">
        <w:rPr>
          <w:rFonts w:ascii="Times New Roman" w:hAnsi="Times New Roman"/>
          <w:sz w:val="30"/>
          <w:szCs w:val="30"/>
          <w:shd w:val="clear" w:color="auto" w:fill="FFFFFF"/>
        </w:rPr>
        <w:t>концепцій</w:t>
      </w:r>
      <w:proofErr w:type="spellEnd"/>
      <w:r w:rsidRPr="00B15C1F">
        <w:rPr>
          <w:rFonts w:ascii="Times New Roman" w:hAnsi="Times New Roman"/>
          <w:sz w:val="30"/>
          <w:szCs w:val="30"/>
          <w:shd w:val="clear" w:color="auto" w:fill="FFFFFF"/>
        </w:rPr>
        <w:t xml:space="preserve">, </w:t>
      </w:r>
      <w:proofErr w:type="spellStart"/>
      <w:r w:rsidRPr="00B15C1F">
        <w:rPr>
          <w:rFonts w:ascii="Times New Roman" w:hAnsi="Times New Roman"/>
          <w:sz w:val="30"/>
          <w:szCs w:val="30"/>
          <w:shd w:val="clear" w:color="auto" w:fill="FFFFFF"/>
        </w:rPr>
        <w:t>осмисленні</w:t>
      </w:r>
      <w:proofErr w:type="spellEnd"/>
      <w:r w:rsidRPr="00B15C1F">
        <w:rPr>
          <w:rFonts w:ascii="Times New Roman" w:hAnsi="Times New Roman"/>
          <w:sz w:val="30"/>
          <w:szCs w:val="30"/>
          <w:shd w:val="clear" w:color="auto" w:fill="FFFFFF"/>
        </w:rPr>
        <w:t xml:space="preserve"> </w:t>
      </w:r>
      <w:proofErr w:type="spellStart"/>
      <w:r w:rsidRPr="00B15C1F">
        <w:rPr>
          <w:rFonts w:ascii="Times New Roman" w:hAnsi="Times New Roman"/>
          <w:sz w:val="30"/>
          <w:szCs w:val="30"/>
          <w:shd w:val="clear" w:color="auto" w:fill="FFFFFF"/>
        </w:rPr>
        <w:t>історичних</w:t>
      </w:r>
      <w:proofErr w:type="spellEnd"/>
      <w:r w:rsidRPr="00B15C1F">
        <w:rPr>
          <w:rFonts w:ascii="Times New Roman" w:hAnsi="Times New Roman"/>
          <w:sz w:val="30"/>
          <w:szCs w:val="30"/>
          <w:shd w:val="clear" w:color="auto" w:fill="FFFFFF"/>
        </w:rPr>
        <w:t xml:space="preserve"> </w:t>
      </w:r>
      <w:proofErr w:type="spellStart"/>
      <w:r w:rsidRPr="00B15C1F">
        <w:rPr>
          <w:rFonts w:ascii="Times New Roman" w:hAnsi="Times New Roman"/>
          <w:sz w:val="30"/>
          <w:szCs w:val="30"/>
          <w:shd w:val="clear" w:color="auto" w:fill="FFFFFF"/>
        </w:rPr>
        <w:t>подій</w:t>
      </w:r>
      <w:proofErr w:type="spellEnd"/>
      <w:r w:rsidRPr="00B15C1F">
        <w:rPr>
          <w:rFonts w:ascii="Times New Roman" w:hAnsi="Times New Roman"/>
          <w:sz w:val="30"/>
          <w:szCs w:val="30"/>
          <w:shd w:val="clear" w:color="auto" w:fill="FFFFFF"/>
        </w:rPr>
        <w:t xml:space="preserve">, </w:t>
      </w:r>
      <w:proofErr w:type="gramStart"/>
      <w:r w:rsidRPr="00B15C1F">
        <w:rPr>
          <w:rFonts w:ascii="Times New Roman" w:hAnsi="Times New Roman"/>
          <w:sz w:val="30"/>
          <w:szCs w:val="30"/>
          <w:shd w:val="clear" w:color="auto" w:fill="FFFFFF"/>
        </w:rPr>
        <w:t>культурного</w:t>
      </w:r>
      <w:proofErr w:type="gramEnd"/>
      <w:r w:rsidRPr="00B15C1F">
        <w:rPr>
          <w:rFonts w:ascii="Times New Roman" w:hAnsi="Times New Roman"/>
          <w:sz w:val="30"/>
          <w:szCs w:val="30"/>
          <w:shd w:val="clear" w:color="auto" w:fill="FFFFFF"/>
        </w:rPr>
        <w:t xml:space="preserve"> </w:t>
      </w:r>
      <w:proofErr w:type="spellStart"/>
      <w:r w:rsidRPr="00B15C1F">
        <w:rPr>
          <w:rFonts w:ascii="Times New Roman" w:hAnsi="Times New Roman"/>
          <w:sz w:val="30"/>
          <w:szCs w:val="30"/>
          <w:shd w:val="clear" w:color="auto" w:fill="FFFFFF"/>
        </w:rPr>
        <w:t>розвитку</w:t>
      </w:r>
      <w:proofErr w:type="spellEnd"/>
      <w:r w:rsidRPr="00B15C1F">
        <w:rPr>
          <w:rFonts w:ascii="Times New Roman" w:hAnsi="Times New Roman"/>
          <w:sz w:val="30"/>
          <w:szCs w:val="30"/>
          <w:shd w:val="clear" w:color="auto" w:fill="FFFFFF"/>
        </w:rPr>
        <w:t xml:space="preserve">, а </w:t>
      </w:r>
      <w:proofErr w:type="spellStart"/>
      <w:r w:rsidRPr="00B15C1F">
        <w:rPr>
          <w:rFonts w:ascii="Times New Roman" w:hAnsi="Times New Roman"/>
          <w:sz w:val="30"/>
          <w:szCs w:val="30"/>
          <w:shd w:val="clear" w:color="auto" w:fill="FFFFFF"/>
        </w:rPr>
        <w:t>також</w:t>
      </w:r>
      <w:proofErr w:type="spellEnd"/>
      <w:r w:rsidRPr="00B15C1F">
        <w:rPr>
          <w:rFonts w:ascii="Times New Roman" w:hAnsi="Times New Roman"/>
          <w:sz w:val="30"/>
          <w:szCs w:val="30"/>
          <w:shd w:val="clear" w:color="auto" w:fill="FFFFFF"/>
        </w:rPr>
        <w:t xml:space="preserve"> </w:t>
      </w:r>
      <w:proofErr w:type="spellStart"/>
      <w:r w:rsidRPr="00B15C1F">
        <w:rPr>
          <w:rFonts w:ascii="Times New Roman" w:hAnsi="Times New Roman"/>
          <w:sz w:val="30"/>
          <w:szCs w:val="30"/>
          <w:shd w:val="clear" w:color="auto" w:fill="FFFFFF"/>
        </w:rPr>
        <w:t>освоєнні</w:t>
      </w:r>
      <w:proofErr w:type="spellEnd"/>
      <w:r w:rsidRPr="00B15C1F">
        <w:rPr>
          <w:rFonts w:ascii="Times New Roman" w:hAnsi="Times New Roman"/>
          <w:sz w:val="30"/>
          <w:szCs w:val="30"/>
          <w:shd w:val="clear" w:color="auto" w:fill="FFFFFF"/>
        </w:rPr>
        <w:t xml:space="preserve"> </w:t>
      </w:r>
      <w:proofErr w:type="spellStart"/>
      <w:r w:rsidRPr="00B15C1F">
        <w:rPr>
          <w:rFonts w:ascii="Times New Roman" w:hAnsi="Times New Roman"/>
          <w:sz w:val="30"/>
          <w:szCs w:val="30"/>
          <w:shd w:val="clear" w:color="auto" w:fill="FFFFFF"/>
        </w:rPr>
        <w:t>нових</w:t>
      </w:r>
      <w:proofErr w:type="spellEnd"/>
      <w:r w:rsidRPr="00B15C1F">
        <w:rPr>
          <w:rFonts w:ascii="Times New Roman" w:hAnsi="Times New Roman"/>
          <w:sz w:val="30"/>
          <w:szCs w:val="30"/>
          <w:shd w:val="clear" w:color="auto" w:fill="FFFFFF"/>
        </w:rPr>
        <w:t xml:space="preserve"> </w:t>
      </w:r>
      <w:proofErr w:type="spellStart"/>
      <w:r w:rsidRPr="00B15C1F">
        <w:rPr>
          <w:rFonts w:ascii="Times New Roman" w:hAnsi="Times New Roman"/>
          <w:sz w:val="30"/>
          <w:szCs w:val="30"/>
          <w:shd w:val="clear" w:color="auto" w:fill="FFFFFF"/>
        </w:rPr>
        <w:t>вмінь</w:t>
      </w:r>
      <w:proofErr w:type="spellEnd"/>
      <w:r w:rsidRPr="00B15C1F">
        <w:rPr>
          <w:rFonts w:ascii="Times New Roman" w:hAnsi="Times New Roman"/>
          <w:sz w:val="30"/>
          <w:szCs w:val="30"/>
          <w:shd w:val="clear" w:color="auto" w:fill="FFFFFF"/>
        </w:rPr>
        <w:t xml:space="preserve"> в </w:t>
      </w:r>
      <w:proofErr w:type="spellStart"/>
      <w:r w:rsidRPr="00B15C1F">
        <w:rPr>
          <w:rFonts w:ascii="Times New Roman" w:hAnsi="Times New Roman"/>
          <w:sz w:val="30"/>
          <w:szCs w:val="30"/>
          <w:shd w:val="clear" w:color="auto" w:fill="FFFFFF"/>
        </w:rPr>
        <w:t>ході</w:t>
      </w:r>
      <w:proofErr w:type="spellEnd"/>
      <w:r w:rsidRPr="00B15C1F">
        <w:rPr>
          <w:rFonts w:ascii="Times New Roman" w:hAnsi="Times New Roman"/>
          <w:sz w:val="30"/>
          <w:szCs w:val="30"/>
          <w:shd w:val="clear" w:color="auto" w:fill="FFFFFF"/>
        </w:rPr>
        <w:t xml:space="preserve"> </w:t>
      </w:r>
      <w:proofErr w:type="spellStart"/>
      <w:r w:rsidRPr="00B15C1F">
        <w:rPr>
          <w:rFonts w:ascii="Times New Roman" w:hAnsi="Times New Roman"/>
          <w:sz w:val="30"/>
          <w:szCs w:val="30"/>
          <w:shd w:val="clear" w:color="auto" w:fill="FFFFFF"/>
        </w:rPr>
        <w:t>ігрового</w:t>
      </w:r>
      <w:proofErr w:type="spellEnd"/>
      <w:r w:rsidRPr="00B15C1F">
        <w:rPr>
          <w:rFonts w:ascii="Times New Roman" w:hAnsi="Times New Roman"/>
          <w:sz w:val="30"/>
          <w:szCs w:val="30"/>
          <w:shd w:val="clear" w:color="auto" w:fill="FFFFFF"/>
        </w:rPr>
        <w:t xml:space="preserve"> </w:t>
      </w:r>
      <w:proofErr w:type="spellStart"/>
      <w:r w:rsidRPr="00B15C1F">
        <w:rPr>
          <w:rFonts w:ascii="Times New Roman" w:hAnsi="Times New Roman"/>
          <w:sz w:val="30"/>
          <w:szCs w:val="30"/>
          <w:shd w:val="clear" w:color="auto" w:fill="FFFFFF"/>
        </w:rPr>
        <w:t>процесу</w:t>
      </w:r>
      <w:proofErr w:type="spellEnd"/>
      <w:r w:rsidRPr="00B15C1F">
        <w:rPr>
          <w:rFonts w:ascii="Times New Roman" w:hAnsi="Times New Roman"/>
          <w:sz w:val="30"/>
          <w:szCs w:val="30"/>
          <w:shd w:val="clear" w:color="auto" w:fill="FFFFFF"/>
        </w:rPr>
        <w:t>.</w:t>
      </w:r>
      <w:r>
        <w:rPr>
          <w:rFonts w:ascii="Arial" w:hAnsi="Arial" w:cs="Arial"/>
          <w:color w:val="222222"/>
          <w:sz w:val="21"/>
          <w:szCs w:val="21"/>
          <w:shd w:val="clear" w:color="auto" w:fill="FFFFFF"/>
          <w:lang w:val="uk-UA"/>
        </w:rPr>
        <w:t xml:space="preserve"> </w:t>
      </w:r>
      <w:r w:rsidR="005620DA" w:rsidRPr="009E7634">
        <w:rPr>
          <w:rFonts w:ascii="Times New Roman" w:hAnsi="Times New Roman"/>
          <w:sz w:val="30"/>
          <w:szCs w:val="30"/>
          <w:lang w:val="uk-UA"/>
        </w:rPr>
        <w:t>Н</w:t>
      </w:r>
      <w:r w:rsidR="00EE2A7F" w:rsidRPr="009E7634">
        <w:rPr>
          <w:rFonts w:ascii="Times New Roman" w:hAnsi="Times New Roman"/>
          <w:sz w:val="30"/>
          <w:szCs w:val="30"/>
          <w:lang w:val="uk-UA"/>
        </w:rPr>
        <w:t>априклад, просвітницько-профілактична настільна карткова гра «Стоп насильству», яка була створена завдяки співпраці Програми рівних можливостей та прав жінок в Україні і Всеукраїнського громадського центру «Волонтер». Гра покликана стати додатковим джерелом корисної інформації про насильство в сім’ї, його латентні форми і прояви, індикатори виявлення та методи профілактики, передусім для молоді. Основна мета гри – сформувати в учасників систему уявлень щодо феномену насильства, законодавчого забезпечення попередження та подолання цих явищ, конкретних форм і ме</w:t>
      </w:r>
      <w:r w:rsidR="00133728" w:rsidRPr="009E7634">
        <w:rPr>
          <w:rFonts w:ascii="Times New Roman" w:hAnsi="Times New Roman"/>
          <w:sz w:val="30"/>
          <w:szCs w:val="30"/>
          <w:lang w:val="uk-UA"/>
        </w:rPr>
        <w:t>тодів профілактичної діяльності</w:t>
      </w:r>
      <w:r w:rsidR="00EE2A7F" w:rsidRPr="009E7634">
        <w:rPr>
          <w:rFonts w:ascii="Times New Roman" w:hAnsi="Times New Roman"/>
          <w:sz w:val="30"/>
          <w:szCs w:val="30"/>
          <w:lang w:val="uk-UA"/>
        </w:rPr>
        <w:t>, а також відпрацювати навички роботи з випадком. Гра складається зі 120 карток, з них 60 карток-запитань та 60 карток-відповідей. Картки об’єднані у 5 тематичних кіл, кожне з яких містить по 12 карток-з</w:t>
      </w:r>
      <w:r w:rsidR="00133728" w:rsidRPr="009E7634">
        <w:rPr>
          <w:rFonts w:ascii="Times New Roman" w:hAnsi="Times New Roman"/>
          <w:sz w:val="30"/>
          <w:szCs w:val="30"/>
          <w:lang w:val="uk-UA"/>
        </w:rPr>
        <w:t>апитань та 12 карток-відповідей</w:t>
      </w:r>
      <w:r w:rsidR="00EE2A7F" w:rsidRPr="009E7634">
        <w:rPr>
          <w:rFonts w:ascii="Times New Roman" w:hAnsi="Times New Roman"/>
          <w:sz w:val="30"/>
          <w:szCs w:val="30"/>
          <w:lang w:val="uk-UA"/>
        </w:rPr>
        <w:t xml:space="preserve">. Важливо, що в грі може брати участь велика кількість учасників, а роботу над тематичними колами можна виконувати як відразу, так і на різних заняттях, залежно від особливостей навчально-виховного процесу. В цілому, гра може виконувати декілька функцій: діагностичну, просвітницьку, </w:t>
      </w:r>
      <w:proofErr w:type="spellStart"/>
      <w:r w:rsidR="00EE2A7F" w:rsidRPr="009E7634">
        <w:rPr>
          <w:rFonts w:ascii="Times New Roman" w:hAnsi="Times New Roman"/>
          <w:sz w:val="30"/>
          <w:szCs w:val="30"/>
          <w:lang w:val="uk-UA"/>
        </w:rPr>
        <w:t>корекційну</w:t>
      </w:r>
      <w:proofErr w:type="spellEnd"/>
      <w:r w:rsidR="00EE2A7F" w:rsidRPr="009E7634">
        <w:rPr>
          <w:rFonts w:ascii="Times New Roman" w:hAnsi="Times New Roman"/>
          <w:sz w:val="30"/>
          <w:szCs w:val="30"/>
          <w:lang w:val="uk-UA"/>
        </w:rPr>
        <w:t xml:space="preserve"> та контрольну.</w:t>
      </w:r>
      <w:r w:rsidR="00C637B4">
        <w:rPr>
          <w:rFonts w:ascii="Times New Roman" w:hAnsi="Times New Roman"/>
          <w:sz w:val="30"/>
          <w:szCs w:val="30"/>
          <w:lang w:val="uk-UA"/>
        </w:rPr>
        <w:t xml:space="preserve"> </w:t>
      </w:r>
      <w:r w:rsidR="00EE2A7F" w:rsidRPr="009E7634">
        <w:rPr>
          <w:rFonts w:ascii="Times New Roman" w:hAnsi="Times New Roman"/>
          <w:sz w:val="30"/>
          <w:szCs w:val="30"/>
          <w:lang w:val="uk-UA"/>
        </w:rPr>
        <w:t xml:space="preserve">Окрім того, щоб спрямувати активних </w:t>
      </w:r>
      <w:proofErr w:type="spellStart"/>
      <w:r w:rsidR="00EE2A7F" w:rsidRPr="009E7634">
        <w:rPr>
          <w:rFonts w:ascii="Times New Roman" w:hAnsi="Times New Roman"/>
          <w:sz w:val="30"/>
          <w:szCs w:val="30"/>
          <w:lang w:val="uk-UA"/>
        </w:rPr>
        <w:t>Інтернет-користувачів</w:t>
      </w:r>
      <w:proofErr w:type="spellEnd"/>
      <w:r w:rsidR="00EE2A7F" w:rsidRPr="009E7634">
        <w:rPr>
          <w:rFonts w:ascii="Times New Roman" w:hAnsi="Times New Roman"/>
          <w:sz w:val="30"/>
          <w:szCs w:val="30"/>
          <w:lang w:val="uk-UA"/>
        </w:rPr>
        <w:t xml:space="preserve"> у конструктивне русло, їм можна запропонувати он-лайн гру «Стоп насильство», яка розміщена на сайті:  </w:t>
      </w:r>
      <w:hyperlink r:id="rId16" w:history="1">
        <w:r w:rsidR="00EE2A7F" w:rsidRPr="009E7634">
          <w:rPr>
            <w:rStyle w:val="af4"/>
            <w:rFonts w:ascii="Times New Roman" w:hAnsi="Times New Roman"/>
            <w:sz w:val="30"/>
            <w:szCs w:val="30"/>
            <w:lang w:val="uk-UA"/>
          </w:rPr>
          <w:t>http://www.vsirivni.com.ua/</w:t>
        </w:r>
      </w:hyperlink>
    </w:p>
    <w:p w:rsidR="009F02BD" w:rsidRPr="009E7634" w:rsidRDefault="009F02BD" w:rsidP="009E7634">
      <w:pPr>
        <w:tabs>
          <w:tab w:val="left" w:pos="-360"/>
          <w:tab w:val="left" w:pos="0"/>
        </w:tabs>
        <w:spacing w:line="240" w:lineRule="auto"/>
        <w:ind w:firstLine="540"/>
        <w:jc w:val="both"/>
        <w:rPr>
          <w:rFonts w:ascii="Times New Roman" w:hAnsi="Times New Roman"/>
          <w:sz w:val="28"/>
          <w:szCs w:val="28"/>
          <w:lang w:val="uk-UA"/>
        </w:rPr>
      </w:pPr>
      <w:r w:rsidRPr="009E7634">
        <w:rPr>
          <w:rFonts w:ascii="Times New Roman" w:hAnsi="Times New Roman"/>
          <w:sz w:val="28"/>
          <w:szCs w:val="28"/>
          <w:lang w:val="uk-UA"/>
        </w:rPr>
        <w:t xml:space="preserve">Наступна пропонована гра </w:t>
      </w:r>
      <w:r w:rsidR="00D4039B" w:rsidRPr="009E7634">
        <w:rPr>
          <w:rFonts w:ascii="Times New Roman" w:hAnsi="Times New Roman"/>
          <w:sz w:val="28"/>
          <w:szCs w:val="28"/>
          <w:lang w:val="uk-UA"/>
        </w:rPr>
        <w:t xml:space="preserve"> - </w:t>
      </w:r>
      <w:r w:rsidRPr="009E7634">
        <w:rPr>
          <w:rFonts w:ascii="Times New Roman" w:hAnsi="Times New Roman"/>
          <w:sz w:val="28"/>
          <w:szCs w:val="28"/>
          <w:lang w:val="uk-UA"/>
        </w:rPr>
        <w:t xml:space="preserve">«Світ </w:t>
      </w:r>
      <w:proofErr w:type="spellStart"/>
      <w:r w:rsidRPr="009E7634">
        <w:rPr>
          <w:rFonts w:ascii="Times New Roman" w:hAnsi="Times New Roman"/>
          <w:sz w:val="28"/>
          <w:szCs w:val="28"/>
          <w:lang w:val="uk-UA"/>
        </w:rPr>
        <w:t>Громад»</w:t>
      </w:r>
      <w:r w:rsidR="00D4039B" w:rsidRPr="009E7634">
        <w:rPr>
          <w:rFonts w:ascii="Times New Roman" w:hAnsi="Times New Roman"/>
          <w:sz w:val="28"/>
          <w:szCs w:val="28"/>
          <w:lang w:val="uk-UA"/>
        </w:rPr>
        <w:t>-</w:t>
      </w:r>
      <w:proofErr w:type="spellEnd"/>
      <w:r w:rsidRPr="009E7634">
        <w:rPr>
          <w:rFonts w:ascii="Times New Roman" w:hAnsi="Times New Roman"/>
          <w:sz w:val="28"/>
          <w:szCs w:val="28"/>
          <w:lang w:val="uk-UA"/>
        </w:rPr>
        <w:t xml:space="preserve"> перша українська настільна кооперативна стратегія у жанрі соціального симулятора</w:t>
      </w:r>
      <w:r w:rsidR="00B15C1F">
        <w:rPr>
          <w:rFonts w:ascii="Times New Roman" w:hAnsi="Times New Roman"/>
          <w:sz w:val="28"/>
          <w:szCs w:val="28"/>
          <w:lang w:val="uk-UA"/>
        </w:rPr>
        <w:t xml:space="preserve">, </w:t>
      </w:r>
      <w:r w:rsidR="00B15C1F" w:rsidRPr="00B15C1F">
        <w:rPr>
          <w:rStyle w:val="a9"/>
          <w:rFonts w:ascii="Times New Roman" w:hAnsi="Times New Roman"/>
          <w:bCs/>
          <w:i w:val="0"/>
          <w:sz w:val="30"/>
          <w:szCs w:val="30"/>
          <w:shd w:val="clear" w:color="auto" w:fill="FFFFFF"/>
          <w:lang w:val="uk-UA"/>
        </w:rPr>
        <w:t xml:space="preserve">схвалена для використання в загальноосвітніх навчальних закладах </w:t>
      </w:r>
      <w:r w:rsidR="00B15C1F" w:rsidRPr="00B15C1F">
        <w:rPr>
          <w:rStyle w:val="a9"/>
          <w:rFonts w:ascii="Times New Roman" w:hAnsi="Times New Roman"/>
          <w:bCs/>
          <w:i w:val="0"/>
          <w:sz w:val="30"/>
          <w:szCs w:val="30"/>
          <w:shd w:val="clear" w:color="auto" w:fill="FFFFFF"/>
        </w:rPr>
        <w:t> </w:t>
      </w:r>
      <w:r w:rsidR="00B15C1F" w:rsidRPr="00B15C1F">
        <w:rPr>
          <w:rStyle w:val="a9"/>
          <w:rFonts w:ascii="Times New Roman" w:hAnsi="Times New Roman"/>
          <w:bCs/>
          <w:i w:val="0"/>
          <w:sz w:val="30"/>
          <w:szCs w:val="30"/>
          <w:shd w:val="clear" w:color="auto" w:fill="FFFFFF"/>
          <w:lang w:val="uk-UA"/>
        </w:rPr>
        <w:t xml:space="preserve">(Лист Інституту модернізації змісту освіти МОН України </w:t>
      </w:r>
      <w:r w:rsidR="00B15C1F" w:rsidRPr="00B15C1F">
        <w:rPr>
          <w:rStyle w:val="a9"/>
          <w:rFonts w:ascii="Times New Roman" w:hAnsi="Times New Roman"/>
          <w:bCs/>
          <w:i w:val="0"/>
          <w:sz w:val="30"/>
          <w:szCs w:val="30"/>
          <w:shd w:val="clear" w:color="auto" w:fill="FFFFFF"/>
        </w:rPr>
        <w:t> </w:t>
      </w:r>
      <w:r w:rsidR="00B15C1F" w:rsidRPr="00B15C1F">
        <w:rPr>
          <w:rStyle w:val="a9"/>
          <w:rFonts w:ascii="Times New Roman" w:hAnsi="Times New Roman"/>
          <w:bCs/>
          <w:i w:val="0"/>
          <w:sz w:val="30"/>
          <w:szCs w:val="30"/>
          <w:shd w:val="clear" w:color="auto" w:fill="FFFFFF"/>
          <w:lang w:val="uk-UA"/>
        </w:rPr>
        <w:t>від 04.08.2017 № 21.1/12-Г-488)</w:t>
      </w:r>
      <w:r w:rsidR="00D4039B" w:rsidRPr="00B15C1F">
        <w:rPr>
          <w:rFonts w:ascii="Times New Roman" w:hAnsi="Times New Roman"/>
          <w:i/>
          <w:sz w:val="30"/>
          <w:szCs w:val="30"/>
          <w:lang w:val="uk-UA"/>
        </w:rPr>
        <w:t>.</w:t>
      </w:r>
      <w:r w:rsidR="00D4039B" w:rsidRPr="00B15C1F">
        <w:rPr>
          <w:rFonts w:ascii="Times New Roman" w:hAnsi="Times New Roman"/>
          <w:sz w:val="28"/>
          <w:szCs w:val="28"/>
          <w:lang w:val="uk-UA"/>
        </w:rPr>
        <w:t xml:space="preserve"> Тут</w:t>
      </w:r>
      <w:r w:rsidRPr="00B15C1F">
        <w:rPr>
          <w:rFonts w:ascii="Times New Roman" w:hAnsi="Times New Roman"/>
          <w:sz w:val="28"/>
          <w:szCs w:val="28"/>
          <w:lang w:val="uk-UA"/>
        </w:rPr>
        <w:t xml:space="preserve"> ігрові події максимально наближені до реального життя і перемогти у грі</w:t>
      </w:r>
      <w:r w:rsidRPr="009E7634">
        <w:rPr>
          <w:rFonts w:ascii="Times New Roman" w:hAnsi="Times New Roman"/>
          <w:sz w:val="28"/>
          <w:szCs w:val="28"/>
          <w:lang w:val="uk-UA"/>
        </w:rPr>
        <w:t xml:space="preserve"> можна тільки усім гравцям разом. Гра покликана</w:t>
      </w:r>
      <w:r w:rsidR="003D4A38" w:rsidRPr="009E7634">
        <w:rPr>
          <w:rFonts w:ascii="Times New Roman" w:hAnsi="Times New Roman"/>
          <w:sz w:val="28"/>
          <w:szCs w:val="28"/>
          <w:lang w:val="uk-UA"/>
        </w:rPr>
        <w:t>:</w:t>
      </w:r>
      <w:r w:rsidR="00C637B4">
        <w:rPr>
          <w:rFonts w:ascii="Times New Roman" w:hAnsi="Times New Roman"/>
          <w:sz w:val="28"/>
          <w:szCs w:val="28"/>
          <w:lang w:val="uk-UA"/>
        </w:rPr>
        <w:t xml:space="preserve"> </w:t>
      </w:r>
      <w:r w:rsidR="003D4A38" w:rsidRPr="009E7634">
        <w:rPr>
          <w:rFonts w:ascii="Times New Roman" w:hAnsi="Times New Roman"/>
          <w:sz w:val="28"/>
          <w:szCs w:val="28"/>
          <w:lang w:val="uk-UA"/>
        </w:rPr>
        <w:t>моделювати сценарії розвитку громади (в коробці є готові 10 базових сценаріїв різної тривалості та складності);</w:t>
      </w:r>
      <w:r w:rsidRPr="009E7634">
        <w:rPr>
          <w:rFonts w:ascii="Times New Roman" w:hAnsi="Times New Roman"/>
          <w:sz w:val="28"/>
          <w:szCs w:val="28"/>
          <w:lang w:val="uk-UA"/>
        </w:rPr>
        <w:t> навчити інструментам розвитку громади (у грі передбачено і описано 32 інструменти розвитку громади);   виховати в молоді (і не тільки) громадянську свідомість та відповідальність; виявити та подолати конфлікти у громаді; виявити та розвинути лідерськ</w:t>
      </w:r>
      <w:r w:rsidR="003D4A38" w:rsidRPr="009E7634">
        <w:rPr>
          <w:rFonts w:ascii="Times New Roman" w:hAnsi="Times New Roman"/>
          <w:sz w:val="28"/>
          <w:szCs w:val="28"/>
          <w:lang w:val="uk-UA"/>
        </w:rPr>
        <w:t>і</w:t>
      </w:r>
      <w:r w:rsidRPr="009E7634">
        <w:rPr>
          <w:rFonts w:ascii="Times New Roman" w:hAnsi="Times New Roman"/>
          <w:sz w:val="28"/>
          <w:szCs w:val="28"/>
          <w:lang w:val="uk-UA"/>
        </w:rPr>
        <w:t xml:space="preserve"> якост</w:t>
      </w:r>
      <w:r w:rsidR="003D4A38" w:rsidRPr="009E7634">
        <w:rPr>
          <w:rFonts w:ascii="Times New Roman" w:hAnsi="Times New Roman"/>
          <w:sz w:val="28"/>
          <w:szCs w:val="28"/>
          <w:lang w:val="uk-UA"/>
        </w:rPr>
        <w:t>і</w:t>
      </w:r>
      <w:r w:rsidRPr="009E7634">
        <w:rPr>
          <w:rFonts w:ascii="Times New Roman" w:hAnsi="Times New Roman"/>
          <w:sz w:val="28"/>
          <w:szCs w:val="28"/>
          <w:lang w:val="uk-UA"/>
        </w:rPr>
        <w:t xml:space="preserve"> серед гравців</w:t>
      </w:r>
      <w:r w:rsidR="00D4039B" w:rsidRPr="009E7634">
        <w:rPr>
          <w:rFonts w:ascii="Times New Roman" w:hAnsi="Times New Roman"/>
          <w:sz w:val="28"/>
          <w:szCs w:val="28"/>
          <w:lang w:val="uk-UA"/>
        </w:rPr>
        <w:t xml:space="preserve"> та ін</w:t>
      </w:r>
      <w:r w:rsidRPr="009E7634">
        <w:rPr>
          <w:rFonts w:ascii="Times New Roman" w:hAnsi="Times New Roman"/>
          <w:sz w:val="28"/>
          <w:szCs w:val="28"/>
          <w:lang w:val="uk-UA"/>
        </w:rPr>
        <w:t>.</w:t>
      </w:r>
      <w:r w:rsidR="00E275A1" w:rsidRPr="009E7634">
        <w:rPr>
          <w:rFonts w:ascii="Times New Roman" w:hAnsi="Times New Roman"/>
          <w:sz w:val="28"/>
          <w:szCs w:val="28"/>
          <w:lang w:val="uk-UA"/>
        </w:rPr>
        <w:t xml:space="preserve"> Інструментарій гри, кейси та відкриття, методичні рекомендації на сайті </w:t>
      </w:r>
      <w:hyperlink r:id="rId17" w:history="1">
        <w:r w:rsidR="00E275A1" w:rsidRPr="009E7634">
          <w:rPr>
            <w:rStyle w:val="af4"/>
            <w:rFonts w:ascii="Times New Roman" w:hAnsi="Times New Roman"/>
            <w:sz w:val="28"/>
            <w:szCs w:val="28"/>
            <w:lang w:val="uk-UA"/>
          </w:rPr>
          <w:t>http://gameblog.woc.org.ua/author/tymchuk/</w:t>
        </w:r>
      </w:hyperlink>
    </w:p>
    <w:p w:rsidR="005620DA" w:rsidRPr="009E7634" w:rsidRDefault="00EE2A7F" w:rsidP="009E7634">
      <w:pPr>
        <w:tabs>
          <w:tab w:val="left" w:pos="-360"/>
          <w:tab w:val="left" w:pos="0"/>
        </w:tabs>
        <w:spacing w:after="0" w:line="240" w:lineRule="auto"/>
        <w:ind w:firstLine="539"/>
        <w:jc w:val="both"/>
        <w:rPr>
          <w:rFonts w:ascii="Times New Roman" w:hAnsi="Times New Roman"/>
          <w:b/>
          <w:sz w:val="30"/>
          <w:szCs w:val="30"/>
          <w:lang w:val="uk-UA"/>
        </w:rPr>
      </w:pPr>
      <w:proofErr w:type="spellStart"/>
      <w:r w:rsidRPr="009E7634">
        <w:rPr>
          <w:rFonts w:ascii="Times New Roman" w:hAnsi="Times New Roman"/>
          <w:b/>
          <w:i/>
          <w:sz w:val="30"/>
          <w:szCs w:val="30"/>
          <w:lang w:val="uk-UA"/>
        </w:rPr>
        <w:t>Відеолекторій</w:t>
      </w:r>
      <w:proofErr w:type="spellEnd"/>
      <w:r w:rsidR="005620DA" w:rsidRPr="009E7634">
        <w:rPr>
          <w:rFonts w:ascii="Times New Roman" w:hAnsi="Times New Roman"/>
          <w:b/>
          <w:sz w:val="30"/>
          <w:szCs w:val="30"/>
          <w:lang w:val="uk-UA"/>
        </w:rPr>
        <w:t>.</w:t>
      </w:r>
    </w:p>
    <w:p w:rsidR="00EE2A7F" w:rsidRPr="009E7634" w:rsidRDefault="005620DA" w:rsidP="009E7634">
      <w:pPr>
        <w:tabs>
          <w:tab w:val="left" w:pos="-360"/>
          <w:tab w:val="left" w:pos="0"/>
        </w:tabs>
        <w:spacing w:after="0" w:line="240" w:lineRule="auto"/>
        <w:ind w:firstLine="540"/>
        <w:jc w:val="both"/>
        <w:rPr>
          <w:rFonts w:ascii="Times New Roman" w:hAnsi="Times New Roman"/>
          <w:sz w:val="30"/>
          <w:szCs w:val="30"/>
          <w:lang w:val="uk-UA"/>
        </w:rPr>
      </w:pPr>
      <w:r w:rsidRPr="009E7634">
        <w:rPr>
          <w:rFonts w:ascii="Times New Roman" w:hAnsi="Times New Roman"/>
          <w:sz w:val="30"/>
          <w:szCs w:val="30"/>
          <w:lang w:val="uk-UA"/>
        </w:rPr>
        <w:t>С</w:t>
      </w:r>
      <w:r w:rsidR="00EE2A7F" w:rsidRPr="009E7634">
        <w:rPr>
          <w:rFonts w:ascii="Times New Roman" w:hAnsi="Times New Roman"/>
          <w:sz w:val="30"/>
          <w:szCs w:val="30"/>
          <w:lang w:val="uk-UA"/>
        </w:rPr>
        <w:t xml:space="preserve">учасна, цікава, доступна та ефективна форма просвіти, яка передбачає підбір, перегляд та обговорення тематичних відеоматеріалів для певної цільової аудиторії. Об’єднання тематичних </w:t>
      </w:r>
      <w:proofErr w:type="spellStart"/>
      <w:r w:rsidR="00EE2A7F" w:rsidRPr="009E7634">
        <w:rPr>
          <w:rFonts w:ascii="Times New Roman" w:hAnsi="Times New Roman"/>
          <w:sz w:val="30"/>
          <w:szCs w:val="30"/>
          <w:lang w:val="uk-UA"/>
        </w:rPr>
        <w:t>відеолекторіїв</w:t>
      </w:r>
      <w:proofErr w:type="spellEnd"/>
      <w:r w:rsidR="00EE2A7F" w:rsidRPr="009E7634">
        <w:rPr>
          <w:rFonts w:ascii="Times New Roman" w:hAnsi="Times New Roman"/>
          <w:sz w:val="30"/>
          <w:szCs w:val="30"/>
          <w:lang w:val="uk-UA"/>
        </w:rPr>
        <w:t xml:space="preserve"> у системну роботу, визначену певною програмою, цілями та ресурсами (людськими і матеріальними: група, модератор, місце, час, техніка тощо) утворює тематичний </w:t>
      </w:r>
      <w:proofErr w:type="spellStart"/>
      <w:r w:rsidR="00EE2A7F" w:rsidRPr="009E7634">
        <w:rPr>
          <w:rFonts w:ascii="Times New Roman" w:hAnsi="Times New Roman"/>
          <w:sz w:val="30"/>
          <w:szCs w:val="30"/>
          <w:lang w:val="uk-UA"/>
        </w:rPr>
        <w:t>відеоклуб</w:t>
      </w:r>
      <w:proofErr w:type="spellEnd"/>
      <w:r w:rsidR="00EE2A7F" w:rsidRPr="009E7634">
        <w:rPr>
          <w:rFonts w:ascii="Times New Roman" w:hAnsi="Times New Roman"/>
          <w:sz w:val="30"/>
          <w:szCs w:val="30"/>
          <w:lang w:val="uk-UA"/>
        </w:rPr>
        <w:t xml:space="preserve">. Найбільш поширеними в Україні є дискусійний, правовий, соціальний, ґендерний та ін. види тематичних </w:t>
      </w:r>
      <w:proofErr w:type="spellStart"/>
      <w:r w:rsidR="00EE2A7F" w:rsidRPr="009E7634">
        <w:rPr>
          <w:rFonts w:ascii="Times New Roman" w:hAnsi="Times New Roman"/>
          <w:sz w:val="30"/>
          <w:szCs w:val="30"/>
          <w:lang w:val="uk-UA"/>
        </w:rPr>
        <w:t>відеоклубів</w:t>
      </w:r>
      <w:proofErr w:type="spellEnd"/>
      <w:r w:rsidR="00EE2A7F" w:rsidRPr="009E7634">
        <w:rPr>
          <w:rFonts w:ascii="Times New Roman" w:hAnsi="Times New Roman"/>
          <w:sz w:val="30"/>
          <w:szCs w:val="30"/>
          <w:lang w:val="uk-UA"/>
        </w:rPr>
        <w:t xml:space="preserve">. Основні завдання </w:t>
      </w:r>
      <w:proofErr w:type="spellStart"/>
      <w:r w:rsidR="00EE2A7F" w:rsidRPr="009E7634">
        <w:rPr>
          <w:rFonts w:ascii="Times New Roman" w:hAnsi="Times New Roman"/>
          <w:sz w:val="30"/>
          <w:szCs w:val="30"/>
          <w:lang w:val="uk-UA"/>
        </w:rPr>
        <w:t>відеоклубів</w:t>
      </w:r>
      <w:proofErr w:type="spellEnd"/>
      <w:r w:rsidR="00EE2A7F" w:rsidRPr="009E7634">
        <w:rPr>
          <w:rFonts w:ascii="Times New Roman" w:hAnsi="Times New Roman"/>
          <w:sz w:val="30"/>
          <w:szCs w:val="30"/>
          <w:lang w:val="uk-UA"/>
        </w:rPr>
        <w:t>:</w:t>
      </w:r>
    </w:p>
    <w:p w:rsidR="00EE2A7F" w:rsidRPr="009E7634" w:rsidRDefault="00EE2A7F" w:rsidP="009E7634">
      <w:pPr>
        <w:numPr>
          <w:ilvl w:val="0"/>
          <w:numId w:val="21"/>
        </w:numPr>
        <w:tabs>
          <w:tab w:val="left" w:pos="-360"/>
          <w:tab w:val="left" w:pos="0"/>
          <w:tab w:val="num" w:pos="284"/>
        </w:tabs>
        <w:spacing w:after="0" w:line="240" w:lineRule="auto"/>
        <w:ind w:left="0" w:firstLine="540"/>
        <w:jc w:val="both"/>
        <w:rPr>
          <w:rFonts w:ascii="Times New Roman" w:hAnsi="Times New Roman"/>
          <w:sz w:val="30"/>
          <w:szCs w:val="30"/>
          <w:lang w:val="uk-UA"/>
        </w:rPr>
      </w:pPr>
      <w:r w:rsidRPr="009E7634">
        <w:rPr>
          <w:rFonts w:ascii="Times New Roman" w:hAnsi="Times New Roman"/>
          <w:sz w:val="30"/>
          <w:szCs w:val="30"/>
          <w:lang w:val="uk-UA"/>
        </w:rPr>
        <w:t>зацікавити, привернути увагу учасників до певної тематики, об’єднати однодумців;</w:t>
      </w:r>
    </w:p>
    <w:p w:rsidR="00EE2A7F" w:rsidRPr="009E7634" w:rsidRDefault="00EE2A7F" w:rsidP="009E7634">
      <w:pPr>
        <w:numPr>
          <w:ilvl w:val="0"/>
          <w:numId w:val="21"/>
        </w:numPr>
        <w:tabs>
          <w:tab w:val="left" w:pos="-360"/>
          <w:tab w:val="left" w:pos="0"/>
          <w:tab w:val="num" w:pos="284"/>
        </w:tabs>
        <w:spacing w:after="0" w:line="240" w:lineRule="auto"/>
        <w:ind w:left="0" w:firstLine="540"/>
        <w:jc w:val="both"/>
        <w:rPr>
          <w:rFonts w:ascii="Times New Roman" w:hAnsi="Times New Roman"/>
          <w:sz w:val="30"/>
          <w:szCs w:val="30"/>
          <w:lang w:val="uk-UA"/>
        </w:rPr>
      </w:pPr>
      <w:r w:rsidRPr="009E7634">
        <w:rPr>
          <w:rFonts w:ascii="Times New Roman" w:hAnsi="Times New Roman"/>
          <w:sz w:val="30"/>
          <w:szCs w:val="30"/>
          <w:lang w:val="uk-UA"/>
        </w:rPr>
        <w:t>розвинути навички критичного аналізу візуальних матеріалів;</w:t>
      </w:r>
    </w:p>
    <w:p w:rsidR="00EE2A7F" w:rsidRPr="009E7634" w:rsidRDefault="00EE2A7F" w:rsidP="009E7634">
      <w:pPr>
        <w:numPr>
          <w:ilvl w:val="0"/>
          <w:numId w:val="21"/>
        </w:numPr>
        <w:tabs>
          <w:tab w:val="left" w:pos="-360"/>
          <w:tab w:val="left" w:pos="0"/>
          <w:tab w:val="num" w:pos="284"/>
        </w:tabs>
        <w:spacing w:after="0" w:line="240" w:lineRule="auto"/>
        <w:ind w:left="0" w:firstLine="540"/>
        <w:jc w:val="both"/>
        <w:rPr>
          <w:rFonts w:ascii="Times New Roman" w:hAnsi="Times New Roman"/>
          <w:sz w:val="30"/>
          <w:szCs w:val="30"/>
          <w:lang w:val="uk-UA"/>
        </w:rPr>
      </w:pPr>
      <w:r w:rsidRPr="009E7634">
        <w:rPr>
          <w:rFonts w:ascii="Times New Roman" w:hAnsi="Times New Roman"/>
          <w:sz w:val="30"/>
          <w:szCs w:val="30"/>
          <w:lang w:val="uk-UA"/>
        </w:rPr>
        <w:t>навчити умінню відслідковувати, розпізнавати і розвінчувати соціокультурні та гендерні стереотипи, упередження;</w:t>
      </w:r>
    </w:p>
    <w:p w:rsidR="00EE2A7F" w:rsidRPr="009E7634" w:rsidRDefault="00EE2A7F" w:rsidP="009E7634">
      <w:pPr>
        <w:numPr>
          <w:ilvl w:val="0"/>
          <w:numId w:val="21"/>
        </w:numPr>
        <w:tabs>
          <w:tab w:val="left" w:pos="-360"/>
          <w:tab w:val="left" w:pos="0"/>
          <w:tab w:val="num" w:pos="284"/>
        </w:tabs>
        <w:spacing w:after="0" w:line="240" w:lineRule="auto"/>
        <w:ind w:left="0" w:firstLine="540"/>
        <w:jc w:val="both"/>
        <w:rPr>
          <w:rFonts w:ascii="Times New Roman" w:hAnsi="Times New Roman"/>
          <w:sz w:val="30"/>
          <w:szCs w:val="30"/>
          <w:lang w:val="uk-UA"/>
        </w:rPr>
      </w:pPr>
      <w:r w:rsidRPr="009E7634">
        <w:rPr>
          <w:rFonts w:ascii="Times New Roman" w:hAnsi="Times New Roman"/>
          <w:sz w:val="30"/>
          <w:szCs w:val="30"/>
          <w:lang w:val="uk-UA"/>
        </w:rPr>
        <w:t xml:space="preserve">виховати повагу до інших поглядів, іншої статі, віку, раси, класу, національності, релігії, людини, яка відрізняється своїми поглядами, переконаннями, фізичними можливостями, зовнішністю тощо; </w:t>
      </w:r>
    </w:p>
    <w:p w:rsidR="00EE2A7F" w:rsidRPr="009E7634" w:rsidRDefault="00EE2A7F" w:rsidP="009E7634">
      <w:pPr>
        <w:numPr>
          <w:ilvl w:val="0"/>
          <w:numId w:val="21"/>
        </w:numPr>
        <w:tabs>
          <w:tab w:val="left" w:pos="-360"/>
          <w:tab w:val="left" w:pos="0"/>
          <w:tab w:val="num" w:pos="284"/>
        </w:tabs>
        <w:spacing w:after="0" w:line="240" w:lineRule="auto"/>
        <w:ind w:left="0" w:firstLine="540"/>
        <w:jc w:val="both"/>
        <w:rPr>
          <w:rFonts w:ascii="Times New Roman" w:hAnsi="Times New Roman"/>
          <w:sz w:val="30"/>
          <w:szCs w:val="30"/>
          <w:lang w:val="uk-UA"/>
        </w:rPr>
      </w:pPr>
      <w:r w:rsidRPr="009E7634">
        <w:rPr>
          <w:rFonts w:ascii="Times New Roman" w:hAnsi="Times New Roman"/>
          <w:sz w:val="30"/>
          <w:szCs w:val="30"/>
          <w:lang w:val="uk-UA"/>
        </w:rPr>
        <w:t>формувати аналітичні здібності, розвивати комунікативні, організаційні, творчі  навички;</w:t>
      </w:r>
    </w:p>
    <w:p w:rsidR="00EE2A7F" w:rsidRPr="009E7634" w:rsidRDefault="00EE2A7F" w:rsidP="009E7634">
      <w:pPr>
        <w:numPr>
          <w:ilvl w:val="0"/>
          <w:numId w:val="21"/>
        </w:numPr>
        <w:tabs>
          <w:tab w:val="left" w:pos="-360"/>
          <w:tab w:val="left" w:pos="0"/>
          <w:tab w:val="num" w:pos="284"/>
        </w:tabs>
        <w:spacing w:after="0" w:line="240" w:lineRule="auto"/>
        <w:ind w:left="0" w:firstLine="540"/>
        <w:jc w:val="both"/>
        <w:rPr>
          <w:rFonts w:ascii="Times New Roman" w:hAnsi="Times New Roman"/>
          <w:sz w:val="30"/>
          <w:szCs w:val="30"/>
          <w:lang w:val="uk-UA"/>
        </w:rPr>
      </w:pPr>
      <w:r w:rsidRPr="009E7634">
        <w:rPr>
          <w:rFonts w:ascii="Times New Roman" w:hAnsi="Times New Roman"/>
          <w:sz w:val="30"/>
          <w:szCs w:val="30"/>
          <w:lang w:val="uk-UA"/>
        </w:rPr>
        <w:t>сприяти розвитку особистості та зміні ставлення цільової аудиторії до розглянутої проблеми;</w:t>
      </w:r>
    </w:p>
    <w:p w:rsidR="00EE2A7F" w:rsidRPr="009E7634" w:rsidRDefault="00EE2A7F" w:rsidP="009E7634">
      <w:pPr>
        <w:tabs>
          <w:tab w:val="left" w:pos="360"/>
        </w:tabs>
        <w:spacing w:after="0" w:line="240" w:lineRule="auto"/>
        <w:ind w:firstLine="540"/>
        <w:jc w:val="both"/>
        <w:rPr>
          <w:rFonts w:ascii="Times New Roman" w:hAnsi="Times New Roman"/>
          <w:sz w:val="30"/>
          <w:szCs w:val="30"/>
          <w:lang w:val="uk-UA"/>
        </w:rPr>
      </w:pPr>
      <w:r w:rsidRPr="009E7634">
        <w:rPr>
          <w:rFonts w:ascii="Times New Roman" w:hAnsi="Times New Roman"/>
          <w:sz w:val="30"/>
          <w:szCs w:val="30"/>
          <w:lang w:val="uk-UA"/>
        </w:rPr>
        <w:t xml:space="preserve">Основні </w:t>
      </w:r>
      <w:r w:rsidRPr="009E7634">
        <w:rPr>
          <w:rFonts w:ascii="Times New Roman" w:hAnsi="Times New Roman"/>
          <w:b/>
          <w:sz w:val="30"/>
          <w:szCs w:val="30"/>
          <w:lang w:val="uk-UA"/>
        </w:rPr>
        <w:t>рекомендації</w:t>
      </w:r>
      <w:r w:rsidRPr="009E7634">
        <w:rPr>
          <w:rFonts w:ascii="Times New Roman" w:hAnsi="Times New Roman"/>
          <w:sz w:val="30"/>
          <w:szCs w:val="30"/>
          <w:lang w:val="uk-UA"/>
        </w:rPr>
        <w:t xml:space="preserve"> щодо організації та проведення </w:t>
      </w:r>
      <w:proofErr w:type="spellStart"/>
      <w:r w:rsidRPr="009E7634">
        <w:rPr>
          <w:rFonts w:ascii="Times New Roman" w:hAnsi="Times New Roman"/>
          <w:sz w:val="30"/>
          <w:szCs w:val="30"/>
          <w:lang w:val="uk-UA"/>
        </w:rPr>
        <w:t>відео</w:t>
      </w:r>
      <w:r w:rsidR="005620DA" w:rsidRPr="009E7634">
        <w:rPr>
          <w:rFonts w:ascii="Times New Roman" w:hAnsi="Times New Roman"/>
          <w:sz w:val="30"/>
          <w:szCs w:val="30"/>
          <w:lang w:val="uk-UA"/>
        </w:rPr>
        <w:t>лекторіїв</w:t>
      </w:r>
      <w:proofErr w:type="spellEnd"/>
      <w:r w:rsidRPr="009E7634">
        <w:rPr>
          <w:rFonts w:ascii="Times New Roman" w:hAnsi="Times New Roman"/>
          <w:sz w:val="30"/>
          <w:szCs w:val="30"/>
          <w:lang w:val="uk-UA"/>
        </w:rPr>
        <w:t>:</w:t>
      </w:r>
    </w:p>
    <w:p w:rsidR="00EE2A7F" w:rsidRPr="009E7634" w:rsidRDefault="00EE2A7F" w:rsidP="009E7634">
      <w:pPr>
        <w:pStyle w:val="a3"/>
        <w:numPr>
          <w:ilvl w:val="0"/>
          <w:numId w:val="23"/>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Знайти соціально-значимий відеоматеріал (попередньо переглянути, визначити основні проблемні питання).</w:t>
      </w:r>
    </w:p>
    <w:p w:rsidR="00EE2A7F" w:rsidRPr="009E7634" w:rsidRDefault="00EE2A7F" w:rsidP="009E7634">
      <w:pPr>
        <w:pStyle w:val="a3"/>
        <w:numPr>
          <w:ilvl w:val="0"/>
          <w:numId w:val="23"/>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Зібрати цільову аудиторію (бажано вмотивовану).</w:t>
      </w:r>
    </w:p>
    <w:p w:rsidR="00EE2A7F" w:rsidRPr="009E7634" w:rsidRDefault="00EE2A7F" w:rsidP="009E7634">
      <w:pPr>
        <w:pStyle w:val="a3"/>
        <w:numPr>
          <w:ilvl w:val="0"/>
          <w:numId w:val="23"/>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Підібрати місце для проведення, розрахувати час, підготувати необхідне технічне обладнання.</w:t>
      </w:r>
    </w:p>
    <w:p w:rsidR="00EE2A7F" w:rsidRPr="009E7634" w:rsidRDefault="00EE2A7F" w:rsidP="009E7634">
      <w:pPr>
        <w:pStyle w:val="a3"/>
        <w:numPr>
          <w:ilvl w:val="0"/>
          <w:numId w:val="23"/>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 xml:space="preserve">Визначити тему і мету засідання, домовитись з учасниками про принципи роботи під час </w:t>
      </w:r>
      <w:proofErr w:type="spellStart"/>
      <w:r w:rsidRPr="009E7634">
        <w:rPr>
          <w:rFonts w:ascii="Times New Roman" w:hAnsi="Times New Roman"/>
          <w:sz w:val="30"/>
          <w:szCs w:val="30"/>
          <w:lang w:val="uk-UA"/>
        </w:rPr>
        <w:t>відеолекторію</w:t>
      </w:r>
      <w:proofErr w:type="spellEnd"/>
      <w:r w:rsidRPr="009E7634">
        <w:rPr>
          <w:rFonts w:ascii="Times New Roman" w:hAnsi="Times New Roman"/>
          <w:sz w:val="30"/>
          <w:szCs w:val="30"/>
          <w:lang w:val="uk-UA"/>
        </w:rPr>
        <w:t xml:space="preserve">. </w:t>
      </w:r>
    </w:p>
    <w:p w:rsidR="00EE2A7F" w:rsidRPr="009E7634" w:rsidRDefault="00EE2A7F" w:rsidP="009E7634">
      <w:pPr>
        <w:pStyle w:val="a3"/>
        <w:numPr>
          <w:ilvl w:val="0"/>
          <w:numId w:val="23"/>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 xml:space="preserve">Презентувати відеоматеріал. Організувати перегляд та обговорення, постановку проблемних питань (до або після перегляду), забезпечити конструктивну дискусію. </w:t>
      </w:r>
    </w:p>
    <w:p w:rsidR="00EE2A7F" w:rsidRPr="009E7634" w:rsidRDefault="00EE2A7F" w:rsidP="009E7634">
      <w:pPr>
        <w:pStyle w:val="a3"/>
        <w:numPr>
          <w:ilvl w:val="0"/>
          <w:numId w:val="23"/>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 xml:space="preserve">Створити умови для рефлексії учасників щодо переглянутого відеоматеріалу. Підбити підсумки роботи </w:t>
      </w:r>
      <w:proofErr w:type="spellStart"/>
      <w:r w:rsidRPr="009E7634">
        <w:rPr>
          <w:rFonts w:ascii="Times New Roman" w:hAnsi="Times New Roman"/>
          <w:sz w:val="30"/>
          <w:szCs w:val="30"/>
          <w:lang w:val="uk-UA"/>
        </w:rPr>
        <w:t>відеолекторію</w:t>
      </w:r>
      <w:proofErr w:type="spellEnd"/>
      <w:r w:rsidRPr="009E7634">
        <w:rPr>
          <w:rFonts w:ascii="Times New Roman" w:hAnsi="Times New Roman"/>
          <w:sz w:val="30"/>
          <w:szCs w:val="30"/>
          <w:lang w:val="uk-UA"/>
        </w:rPr>
        <w:t>.</w:t>
      </w:r>
    </w:p>
    <w:p w:rsidR="00EE2A7F" w:rsidRPr="009E7634" w:rsidRDefault="00EE2A7F" w:rsidP="009E7634">
      <w:pPr>
        <w:pStyle w:val="a3"/>
        <w:numPr>
          <w:ilvl w:val="0"/>
          <w:numId w:val="23"/>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 xml:space="preserve">Порекомендувати відеоматеріал (джерела) для самостійного перегляду (прочитання), художні, документальні фільми з проблемних питань. Ініціювати самостійний пошук відеоматеріалів учасниками для використання на тематичних </w:t>
      </w:r>
      <w:proofErr w:type="spellStart"/>
      <w:r w:rsidRPr="009E7634">
        <w:rPr>
          <w:rFonts w:ascii="Times New Roman" w:hAnsi="Times New Roman"/>
          <w:sz w:val="30"/>
          <w:szCs w:val="30"/>
          <w:lang w:val="uk-UA"/>
        </w:rPr>
        <w:t>відеолекторіях</w:t>
      </w:r>
      <w:proofErr w:type="spellEnd"/>
      <w:r w:rsidRPr="009E7634">
        <w:rPr>
          <w:rFonts w:ascii="Times New Roman" w:hAnsi="Times New Roman"/>
          <w:sz w:val="30"/>
          <w:szCs w:val="30"/>
          <w:lang w:val="uk-UA"/>
        </w:rPr>
        <w:t xml:space="preserve">, у </w:t>
      </w:r>
      <w:proofErr w:type="spellStart"/>
      <w:r w:rsidRPr="009E7634">
        <w:rPr>
          <w:rFonts w:ascii="Times New Roman" w:hAnsi="Times New Roman"/>
          <w:sz w:val="30"/>
          <w:szCs w:val="30"/>
          <w:lang w:val="uk-UA"/>
        </w:rPr>
        <w:t>позавідеолекторній</w:t>
      </w:r>
      <w:proofErr w:type="spellEnd"/>
      <w:r w:rsidRPr="009E7634">
        <w:rPr>
          <w:rFonts w:ascii="Times New Roman" w:hAnsi="Times New Roman"/>
          <w:sz w:val="30"/>
          <w:szCs w:val="30"/>
          <w:lang w:val="uk-UA"/>
        </w:rPr>
        <w:t xml:space="preserve"> комунікації.</w:t>
      </w:r>
    </w:p>
    <w:p w:rsidR="00EE2A7F" w:rsidRPr="009E7634" w:rsidRDefault="00D4039B" w:rsidP="009E7634">
      <w:pPr>
        <w:tabs>
          <w:tab w:val="left" w:pos="360"/>
        </w:tabs>
        <w:spacing w:after="0" w:line="240" w:lineRule="auto"/>
        <w:ind w:firstLine="540"/>
        <w:jc w:val="both"/>
        <w:rPr>
          <w:rFonts w:ascii="Times New Roman" w:hAnsi="Times New Roman"/>
          <w:sz w:val="30"/>
          <w:szCs w:val="30"/>
          <w:lang w:val="uk-UA"/>
        </w:rPr>
      </w:pPr>
      <w:r w:rsidRPr="009E7634">
        <w:rPr>
          <w:rFonts w:ascii="Times New Roman" w:hAnsi="Times New Roman"/>
          <w:b/>
          <w:sz w:val="30"/>
          <w:szCs w:val="30"/>
          <w:lang w:val="uk-UA"/>
        </w:rPr>
        <w:tab/>
      </w:r>
      <w:r w:rsidR="00EE2A7F" w:rsidRPr="009E7634">
        <w:rPr>
          <w:rFonts w:ascii="Times New Roman" w:hAnsi="Times New Roman"/>
          <w:b/>
          <w:sz w:val="30"/>
          <w:szCs w:val="30"/>
          <w:lang w:val="uk-UA"/>
        </w:rPr>
        <w:t>Рекомендовані відеоматеріали для молоді з питань насильства</w:t>
      </w:r>
      <w:r w:rsidR="00EE2A7F" w:rsidRPr="009E7634">
        <w:rPr>
          <w:rFonts w:ascii="Times New Roman" w:hAnsi="Times New Roman"/>
          <w:sz w:val="30"/>
          <w:szCs w:val="30"/>
          <w:lang w:val="uk-UA"/>
        </w:rPr>
        <w:t>:</w:t>
      </w:r>
    </w:p>
    <w:p w:rsidR="009167EF" w:rsidRPr="009E7634" w:rsidRDefault="00EE2A7F" w:rsidP="009E7634">
      <w:pPr>
        <w:pStyle w:val="a3"/>
        <w:numPr>
          <w:ilvl w:val="0"/>
          <w:numId w:val="22"/>
        </w:numPr>
        <w:spacing w:after="0" w:line="240" w:lineRule="auto"/>
        <w:ind w:left="709"/>
        <w:jc w:val="both"/>
        <w:rPr>
          <w:rFonts w:ascii="Times New Roman" w:hAnsi="Times New Roman"/>
          <w:sz w:val="30"/>
          <w:szCs w:val="30"/>
          <w:lang w:val="uk-UA"/>
        </w:rPr>
      </w:pPr>
      <w:r w:rsidRPr="009E7634">
        <w:rPr>
          <w:rFonts w:ascii="Times New Roman" w:hAnsi="Times New Roman"/>
          <w:sz w:val="30"/>
          <w:szCs w:val="30"/>
          <w:lang w:val="uk-UA"/>
        </w:rPr>
        <w:t xml:space="preserve">Навчальні фільми «Насильство в родині», «Сексуальні домагання» (створені за </w:t>
      </w:r>
      <w:proofErr w:type="spellStart"/>
      <w:r w:rsidRPr="009E7634">
        <w:rPr>
          <w:rFonts w:ascii="Times New Roman" w:hAnsi="Times New Roman"/>
          <w:sz w:val="30"/>
          <w:szCs w:val="30"/>
          <w:lang w:val="uk-UA"/>
        </w:rPr>
        <w:t>підтримки</w:t>
      </w:r>
      <w:r w:rsidRPr="009E7634">
        <w:rPr>
          <w:rFonts w:ascii="Times New Roman" w:hAnsi="Times New Roman"/>
          <w:bCs/>
          <w:iCs/>
          <w:sz w:val="30"/>
          <w:szCs w:val="30"/>
          <w:lang w:val="uk-UA"/>
        </w:rPr>
        <w:t>Жіночого</w:t>
      </w:r>
      <w:proofErr w:type="spellEnd"/>
      <w:r w:rsidRPr="009E7634">
        <w:rPr>
          <w:rFonts w:ascii="Times New Roman" w:hAnsi="Times New Roman"/>
          <w:bCs/>
          <w:iCs/>
          <w:sz w:val="30"/>
          <w:szCs w:val="30"/>
          <w:lang w:val="uk-UA"/>
        </w:rPr>
        <w:t xml:space="preserve"> Консорціуму України та ОБСЄ, 2007 р.). </w:t>
      </w:r>
    </w:p>
    <w:p w:rsidR="009167EF" w:rsidRPr="009E7634" w:rsidRDefault="00EE2A7F" w:rsidP="009E7634">
      <w:pPr>
        <w:pStyle w:val="a3"/>
        <w:numPr>
          <w:ilvl w:val="0"/>
          <w:numId w:val="22"/>
        </w:numPr>
        <w:spacing w:after="0" w:line="240" w:lineRule="auto"/>
        <w:ind w:left="709"/>
        <w:jc w:val="both"/>
        <w:rPr>
          <w:rFonts w:ascii="Times New Roman" w:hAnsi="Times New Roman"/>
          <w:sz w:val="30"/>
          <w:szCs w:val="30"/>
          <w:lang w:val="uk-UA"/>
        </w:rPr>
      </w:pPr>
      <w:r w:rsidRPr="009E7634">
        <w:rPr>
          <w:rFonts w:ascii="Times New Roman" w:hAnsi="Times New Roman"/>
          <w:sz w:val="30"/>
          <w:szCs w:val="30"/>
          <w:lang w:val="uk-UA"/>
        </w:rPr>
        <w:t>Навчальний фільм «Насильство в сім’ї» (створений за підтримки ПРООН-ЄС, 2011 р.).</w:t>
      </w:r>
    </w:p>
    <w:p w:rsidR="009167EF" w:rsidRPr="009E7634" w:rsidRDefault="00EE2A7F" w:rsidP="009E7634">
      <w:pPr>
        <w:pStyle w:val="a3"/>
        <w:numPr>
          <w:ilvl w:val="0"/>
          <w:numId w:val="22"/>
        </w:numPr>
        <w:spacing w:after="0" w:line="240" w:lineRule="auto"/>
        <w:ind w:left="709"/>
        <w:jc w:val="both"/>
        <w:rPr>
          <w:rFonts w:ascii="Times New Roman" w:hAnsi="Times New Roman"/>
          <w:sz w:val="30"/>
          <w:szCs w:val="30"/>
          <w:lang w:val="uk-UA"/>
        </w:rPr>
      </w:pPr>
      <w:r w:rsidRPr="009E7634">
        <w:rPr>
          <w:rFonts w:ascii="Times New Roman" w:hAnsi="Times New Roman"/>
          <w:sz w:val="30"/>
          <w:szCs w:val="30"/>
          <w:lang w:val="uk-UA"/>
        </w:rPr>
        <w:t>Документальний науково-популярний просвітницький фільм «</w:t>
      </w:r>
      <w:proofErr w:type="spellStart"/>
      <w:r w:rsidRPr="009E7634">
        <w:rPr>
          <w:rFonts w:ascii="Times New Roman" w:hAnsi="Times New Roman"/>
          <w:sz w:val="30"/>
          <w:szCs w:val="30"/>
          <w:lang w:val="uk-UA"/>
        </w:rPr>
        <w:t>Виртуальная</w:t>
      </w:r>
      <w:proofErr w:type="spellEnd"/>
      <w:r w:rsidRPr="009E7634">
        <w:rPr>
          <w:rFonts w:ascii="Times New Roman" w:hAnsi="Times New Roman"/>
          <w:sz w:val="30"/>
          <w:szCs w:val="30"/>
          <w:lang w:val="uk-UA"/>
        </w:rPr>
        <w:t xml:space="preserve"> </w:t>
      </w:r>
      <w:proofErr w:type="spellStart"/>
      <w:r w:rsidRPr="009E7634">
        <w:rPr>
          <w:rFonts w:ascii="Times New Roman" w:hAnsi="Times New Roman"/>
          <w:sz w:val="30"/>
          <w:szCs w:val="30"/>
          <w:lang w:val="uk-UA"/>
        </w:rPr>
        <w:t>агрессия</w:t>
      </w:r>
      <w:proofErr w:type="spellEnd"/>
      <w:r w:rsidRPr="009E7634">
        <w:rPr>
          <w:rFonts w:ascii="Times New Roman" w:hAnsi="Times New Roman"/>
          <w:sz w:val="30"/>
          <w:szCs w:val="30"/>
          <w:lang w:val="uk-UA"/>
        </w:rPr>
        <w:t xml:space="preserve">» (створений в рамках циклу «Школа для </w:t>
      </w:r>
      <w:proofErr w:type="spellStart"/>
      <w:r w:rsidRPr="009E7634">
        <w:rPr>
          <w:rFonts w:ascii="Times New Roman" w:hAnsi="Times New Roman"/>
          <w:sz w:val="30"/>
          <w:szCs w:val="30"/>
          <w:lang w:val="uk-UA"/>
        </w:rPr>
        <w:t>родителей</w:t>
      </w:r>
      <w:proofErr w:type="spellEnd"/>
      <w:r w:rsidRPr="009E7634">
        <w:rPr>
          <w:rFonts w:ascii="Times New Roman" w:hAnsi="Times New Roman"/>
          <w:sz w:val="30"/>
          <w:szCs w:val="30"/>
          <w:lang w:val="uk-UA"/>
        </w:rPr>
        <w:t>», Росія, 2006 р.).</w:t>
      </w:r>
    </w:p>
    <w:p w:rsidR="009167EF" w:rsidRPr="009E7634" w:rsidRDefault="00EE2A7F" w:rsidP="009E7634">
      <w:pPr>
        <w:pStyle w:val="a3"/>
        <w:numPr>
          <w:ilvl w:val="0"/>
          <w:numId w:val="22"/>
        </w:numPr>
        <w:spacing w:after="0" w:line="240" w:lineRule="auto"/>
        <w:ind w:left="709"/>
        <w:jc w:val="both"/>
        <w:rPr>
          <w:rFonts w:ascii="Times New Roman" w:hAnsi="Times New Roman"/>
          <w:sz w:val="30"/>
          <w:szCs w:val="30"/>
          <w:lang w:val="uk-UA"/>
        </w:rPr>
      </w:pPr>
      <w:r w:rsidRPr="009E7634">
        <w:rPr>
          <w:rFonts w:ascii="Times New Roman" w:hAnsi="Times New Roman"/>
          <w:snapToGrid w:val="0"/>
          <w:sz w:val="30"/>
          <w:szCs w:val="30"/>
          <w:lang w:val="uk-UA"/>
        </w:rPr>
        <w:t xml:space="preserve">Короткометражні фільми, соціальні ролики з питань різних видів насильства (виготовлені в рамках </w:t>
      </w:r>
      <w:r w:rsidRPr="009E7634">
        <w:rPr>
          <w:rFonts w:ascii="Times New Roman" w:hAnsi="Times New Roman"/>
          <w:sz w:val="30"/>
          <w:szCs w:val="30"/>
          <w:lang w:val="uk-UA"/>
        </w:rPr>
        <w:t>конкурсу короткометражних фільмів на гендерну тематику «Ген рівності»</w:t>
      </w:r>
      <w:r w:rsidRPr="009E7634">
        <w:rPr>
          <w:rFonts w:ascii="Times New Roman" w:hAnsi="Times New Roman"/>
          <w:snapToGrid w:val="0"/>
          <w:sz w:val="30"/>
          <w:szCs w:val="30"/>
          <w:lang w:val="uk-UA"/>
        </w:rPr>
        <w:t xml:space="preserve"> Проект ПРООН-ЄС, 2011 р.): «Інший вихід є», «Слово ранить», «Головне – погода в домі», «Насильство в родині – пошматоване життя», «7 років жінка потерпає від домашнього насильства…», «А як виглядає твоя ідеальна сім’я?», «Твоя байдужість – перемога насильства», «Не руйнуй майбутнє», «Твій вибір» та ін.: </w:t>
      </w:r>
      <w:hyperlink r:id="rId18" w:history="1">
        <w:r w:rsidRPr="009E7634">
          <w:rPr>
            <w:rStyle w:val="af4"/>
            <w:rFonts w:ascii="Times New Roman" w:hAnsi="Times New Roman"/>
            <w:sz w:val="30"/>
            <w:szCs w:val="30"/>
            <w:lang w:val="uk-UA"/>
          </w:rPr>
          <w:t>http://www.youtube.com/user/GenderTube</w:t>
        </w:r>
      </w:hyperlink>
      <w:r w:rsidRPr="009E7634">
        <w:rPr>
          <w:rFonts w:ascii="Times New Roman" w:hAnsi="Times New Roman"/>
          <w:sz w:val="30"/>
          <w:szCs w:val="30"/>
          <w:lang w:val="uk-UA"/>
        </w:rPr>
        <w:t>.</w:t>
      </w:r>
    </w:p>
    <w:p w:rsidR="00EE2A7F" w:rsidRPr="009E7634" w:rsidRDefault="00EE2A7F" w:rsidP="009E7634">
      <w:pPr>
        <w:pStyle w:val="a3"/>
        <w:numPr>
          <w:ilvl w:val="0"/>
          <w:numId w:val="22"/>
        </w:numPr>
        <w:spacing w:after="0" w:line="240" w:lineRule="auto"/>
        <w:ind w:left="709"/>
        <w:jc w:val="both"/>
        <w:rPr>
          <w:rFonts w:ascii="Times New Roman" w:hAnsi="Times New Roman"/>
          <w:sz w:val="30"/>
          <w:szCs w:val="30"/>
          <w:lang w:val="uk-UA"/>
        </w:rPr>
      </w:pPr>
      <w:r w:rsidRPr="009E7634">
        <w:rPr>
          <w:rFonts w:ascii="Times New Roman" w:hAnsi="Times New Roman"/>
          <w:sz w:val="30"/>
          <w:szCs w:val="30"/>
          <w:lang w:val="uk-UA"/>
        </w:rPr>
        <w:t>Соціальна реклама, короткометражні мультиплікаційні фільми з питань насильства: «Мовчати не треба», «Стоп насильству», «Я отримала сьогодні квіти», «Синець», «Що може зробити тато?» та ін., створені за підтримки профільних міністерств, громадських організацій, грантів, доступ до яких можна отримати на офіційних сайтах Міністерства соціальної політики, Міністерства у справах освіти, науки, молоді та спорту, а також на сайтах гендерного музею у розділі «</w:t>
      </w:r>
      <w:proofErr w:type="spellStart"/>
      <w:r w:rsidRPr="009E7634">
        <w:rPr>
          <w:rFonts w:ascii="Times New Roman" w:hAnsi="Times New Roman"/>
          <w:sz w:val="30"/>
          <w:szCs w:val="30"/>
          <w:lang w:val="uk-UA"/>
        </w:rPr>
        <w:t>Медіатека</w:t>
      </w:r>
      <w:proofErr w:type="spellEnd"/>
      <w:r w:rsidRPr="009E7634">
        <w:rPr>
          <w:rFonts w:ascii="Times New Roman" w:hAnsi="Times New Roman"/>
          <w:sz w:val="30"/>
          <w:szCs w:val="30"/>
          <w:lang w:val="uk-UA"/>
        </w:rPr>
        <w:t xml:space="preserve">»: </w:t>
      </w:r>
      <w:hyperlink r:id="rId19" w:history="1">
        <w:r w:rsidRPr="009E7634">
          <w:rPr>
            <w:rStyle w:val="af4"/>
            <w:rFonts w:ascii="Times New Roman" w:hAnsi="Times New Roman"/>
            <w:sz w:val="30"/>
            <w:szCs w:val="30"/>
            <w:lang w:val="uk-UA"/>
          </w:rPr>
          <w:t>http://gendermuseum.com</w:t>
        </w:r>
      </w:hyperlink>
      <w:r w:rsidRPr="009E7634">
        <w:rPr>
          <w:rFonts w:ascii="Times New Roman" w:hAnsi="Times New Roman"/>
          <w:sz w:val="30"/>
          <w:szCs w:val="30"/>
          <w:lang w:val="uk-UA"/>
        </w:rPr>
        <w:t xml:space="preserve">, та на сайті Проекту ЄС «Права жінок і дітей в Україні – комунікаційний  компонент»: </w:t>
      </w:r>
      <w:hyperlink r:id="rId20" w:history="1">
        <w:r w:rsidRPr="009E7634">
          <w:rPr>
            <w:rStyle w:val="af4"/>
            <w:rFonts w:ascii="Times New Roman" w:hAnsi="Times New Roman"/>
            <w:sz w:val="30"/>
            <w:szCs w:val="30"/>
            <w:lang w:val="uk-UA"/>
          </w:rPr>
          <w:t>http://www.vsirivni.com.ua/</w:t>
        </w:r>
      </w:hyperlink>
      <w:r w:rsidRPr="009E7634">
        <w:rPr>
          <w:rFonts w:ascii="Times New Roman" w:hAnsi="Times New Roman"/>
          <w:sz w:val="30"/>
          <w:szCs w:val="30"/>
          <w:lang w:val="uk-UA"/>
        </w:rPr>
        <w:t xml:space="preserve">. </w:t>
      </w:r>
    </w:p>
    <w:p w:rsidR="009A38C0" w:rsidRPr="009E7634" w:rsidRDefault="009A38C0" w:rsidP="009E7634">
      <w:pPr>
        <w:tabs>
          <w:tab w:val="left" w:pos="912"/>
        </w:tabs>
        <w:spacing w:after="0" w:line="240" w:lineRule="auto"/>
        <w:ind w:firstLine="540"/>
        <w:jc w:val="both"/>
        <w:rPr>
          <w:rStyle w:val="a9"/>
          <w:rFonts w:ascii="Times New Roman" w:hAnsi="Times New Roman"/>
          <w:b/>
          <w:bCs/>
          <w:i w:val="0"/>
          <w:sz w:val="30"/>
          <w:szCs w:val="30"/>
          <w:lang w:val="uk-UA"/>
        </w:rPr>
      </w:pPr>
    </w:p>
    <w:p w:rsidR="009167EF" w:rsidRPr="009E7634" w:rsidRDefault="00EE2A7F" w:rsidP="009E7634">
      <w:pPr>
        <w:tabs>
          <w:tab w:val="left" w:pos="912"/>
        </w:tabs>
        <w:spacing w:after="0" w:line="240" w:lineRule="auto"/>
        <w:ind w:firstLine="540"/>
        <w:jc w:val="both"/>
        <w:rPr>
          <w:rFonts w:ascii="Times New Roman" w:hAnsi="Times New Roman"/>
          <w:sz w:val="30"/>
          <w:szCs w:val="30"/>
          <w:lang w:val="uk-UA"/>
        </w:rPr>
      </w:pPr>
      <w:r w:rsidRPr="009E7634">
        <w:rPr>
          <w:rStyle w:val="a9"/>
          <w:rFonts w:ascii="Times New Roman" w:hAnsi="Times New Roman"/>
          <w:b/>
          <w:bCs/>
          <w:sz w:val="30"/>
          <w:szCs w:val="30"/>
          <w:lang w:val="uk-UA"/>
        </w:rPr>
        <w:t>Соціально-інтерактивний театр, форум-театр</w:t>
      </w:r>
      <w:r w:rsidR="009A38C0" w:rsidRPr="009E7634">
        <w:rPr>
          <w:rStyle w:val="a9"/>
          <w:rFonts w:ascii="Times New Roman" w:hAnsi="Times New Roman"/>
          <w:b/>
          <w:bCs/>
          <w:sz w:val="30"/>
          <w:szCs w:val="30"/>
          <w:lang w:val="uk-UA"/>
        </w:rPr>
        <w:t>.</w:t>
      </w:r>
    </w:p>
    <w:p w:rsidR="00EE2A7F" w:rsidRPr="009E7634" w:rsidRDefault="009167EF" w:rsidP="00B15C1F">
      <w:pPr>
        <w:tabs>
          <w:tab w:val="left" w:pos="912"/>
        </w:tabs>
        <w:spacing w:after="0" w:line="240" w:lineRule="auto"/>
        <w:ind w:firstLine="540"/>
        <w:jc w:val="both"/>
        <w:rPr>
          <w:rFonts w:ascii="Times New Roman" w:hAnsi="Times New Roman"/>
          <w:sz w:val="28"/>
          <w:szCs w:val="28"/>
          <w:lang w:val="uk-UA"/>
        </w:rPr>
      </w:pPr>
      <w:r w:rsidRPr="009E7634">
        <w:rPr>
          <w:rFonts w:ascii="Times New Roman" w:hAnsi="Times New Roman"/>
          <w:sz w:val="30"/>
          <w:szCs w:val="30"/>
          <w:lang w:val="uk-UA"/>
        </w:rPr>
        <w:t>Ф</w:t>
      </w:r>
      <w:r w:rsidR="00EE2A7F" w:rsidRPr="009E7634">
        <w:rPr>
          <w:rFonts w:ascii="Times New Roman" w:hAnsi="Times New Roman"/>
          <w:sz w:val="30"/>
          <w:szCs w:val="30"/>
          <w:lang w:val="uk-UA"/>
        </w:rPr>
        <w:t>орма інтерактивної роботи серед різних прошарків суспільства, спрямована на альтернативне вирішення соціальних проблем, пошуку шляхів виходу зі складної життєвої ситуації, у процесі якої глядачі набувають досвіду актив</w:t>
      </w:r>
      <w:r w:rsidR="005620DA" w:rsidRPr="009E7634">
        <w:rPr>
          <w:rFonts w:ascii="Times New Roman" w:hAnsi="Times New Roman"/>
          <w:sz w:val="30"/>
          <w:szCs w:val="30"/>
          <w:lang w:val="uk-UA"/>
        </w:rPr>
        <w:t>ного вияву особистої ініціативи</w:t>
      </w:r>
      <w:r w:rsidR="00EE2A7F" w:rsidRPr="009E7634">
        <w:rPr>
          <w:rFonts w:ascii="Times New Roman" w:hAnsi="Times New Roman"/>
          <w:sz w:val="30"/>
          <w:szCs w:val="30"/>
          <w:lang w:val="uk-UA"/>
        </w:rPr>
        <w:t xml:space="preserve">. Засновник форум-театру – </w:t>
      </w:r>
      <w:proofErr w:type="spellStart"/>
      <w:r w:rsidR="00EE2A7F" w:rsidRPr="009E7634">
        <w:rPr>
          <w:rFonts w:ascii="Times New Roman" w:hAnsi="Times New Roman"/>
          <w:sz w:val="30"/>
          <w:szCs w:val="30"/>
          <w:lang w:val="uk-UA"/>
        </w:rPr>
        <w:t>А. Бо</w:t>
      </w:r>
      <w:proofErr w:type="spellEnd"/>
      <w:r w:rsidR="00EE2A7F" w:rsidRPr="009E7634">
        <w:rPr>
          <w:rFonts w:ascii="Times New Roman" w:hAnsi="Times New Roman"/>
          <w:sz w:val="30"/>
          <w:szCs w:val="30"/>
          <w:lang w:val="uk-UA"/>
        </w:rPr>
        <w:t xml:space="preserve">аль, який створив перший вуличний «Театр пригнічених». В’язень, який пройшов через тортури, добре розумів дві речі: пригнічені потерпають від соціального, економічного, психологічного насильства і допомогти їм можна насамперед через зміну їхньої власної поведінки і ставлення до </w:t>
      </w:r>
      <w:r w:rsidR="00EE2A7F" w:rsidRPr="009E7634">
        <w:rPr>
          <w:rFonts w:ascii="Times New Roman" w:hAnsi="Times New Roman"/>
          <w:sz w:val="28"/>
          <w:szCs w:val="28"/>
          <w:lang w:val="uk-UA"/>
        </w:rPr>
        <w:t xml:space="preserve">проблеми. </w:t>
      </w:r>
    </w:p>
    <w:p w:rsidR="00B15C1F" w:rsidRPr="00C637B4" w:rsidRDefault="00EE2A7F" w:rsidP="00B15C1F">
      <w:pPr>
        <w:tabs>
          <w:tab w:val="left" w:pos="912"/>
        </w:tabs>
        <w:spacing w:after="0" w:line="240" w:lineRule="auto"/>
        <w:ind w:firstLine="539"/>
        <w:jc w:val="both"/>
        <w:rPr>
          <w:rFonts w:ascii="Times New Roman" w:hAnsi="Times New Roman"/>
          <w:sz w:val="30"/>
          <w:szCs w:val="30"/>
          <w:lang w:val="uk-UA"/>
        </w:rPr>
      </w:pPr>
      <w:r w:rsidRPr="00C637B4">
        <w:rPr>
          <w:rFonts w:ascii="Times New Roman" w:hAnsi="Times New Roman"/>
          <w:b/>
          <w:sz w:val="30"/>
          <w:szCs w:val="30"/>
          <w:lang w:val="uk-UA"/>
        </w:rPr>
        <w:t>Фази форум-театру</w:t>
      </w:r>
      <w:r w:rsidRPr="00C637B4">
        <w:rPr>
          <w:rFonts w:ascii="Times New Roman" w:hAnsi="Times New Roman"/>
          <w:sz w:val="30"/>
          <w:szCs w:val="30"/>
          <w:lang w:val="uk-UA"/>
        </w:rPr>
        <w:t>: «розігрів»; перегляд спектаклю; форум; передача профілактичної інформації; зворотний зв’язок; обговорення акторами і фахівцями.</w:t>
      </w:r>
    </w:p>
    <w:p w:rsidR="00EE2A7F" w:rsidRPr="00C637B4" w:rsidRDefault="00EE2A7F" w:rsidP="00B15C1F">
      <w:pPr>
        <w:tabs>
          <w:tab w:val="left" w:pos="912"/>
        </w:tabs>
        <w:spacing w:after="0" w:line="240" w:lineRule="auto"/>
        <w:ind w:firstLine="539"/>
        <w:jc w:val="both"/>
        <w:rPr>
          <w:rFonts w:ascii="Times New Roman" w:hAnsi="Times New Roman"/>
          <w:sz w:val="30"/>
          <w:szCs w:val="30"/>
          <w:lang w:val="uk-UA"/>
        </w:rPr>
      </w:pPr>
      <w:r w:rsidRPr="00C637B4">
        <w:rPr>
          <w:rFonts w:ascii="Times New Roman" w:hAnsi="Times New Roman"/>
          <w:sz w:val="30"/>
          <w:szCs w:val="30"/>
          <w:lang w:val="uk-UA"/>
        </w:rPr>
        <w:t xml:space="preserve">Спектакль, як правило, триває 10-20 хвилин і складається з 3-6 чітко структурованих мізансцен. Ведучий/ведуча (тобто джокер) перед початком спектаклю знайомить учасників-глядачів із проблемою, яку освітлюватиме спектакль. Після спектаклю – шляхом інтерактивного опитування аудиторії з’ясовує рівень усвідомлення групою учасників-глядачів проблеми і її наслідків для всього суспільства і для конкретної людини. Можливі варіанти поліпшення ситуації пропонують саме глядачі. В мить, коли при повторному програванні спектаклю з’являється шанс поліпшити ситуацію і в учасників є ідея, як саме це зробити, він або вона говорить “Стоп!”, виходить на сцену, змінює протагоніста (персонажа) і показує, як, на його/її думку, варто поводитися і що говорити для зміни ситуації на краще. Вистави форум-театру присвячені таким важливим проблемам, як запобігання наркоманії, алкоголізму, </w:t>
      </w:r>
      <w:proofErr w:type="spellStart"/>
      <w:r w:rsidRPr="00C637B4">
        <w:rPr>
          <w:rFonts w:ascii="Times New Roman" w:hAnsi="Times New Roman"/>
          <w:sz w:val="30"/>
          <w:szCs w:val="30"/>
          <w:lang w:val="uk-UA"/>
        </w:rPr>
        <w:t>СНІДу</w:t>
      </w:r>
      <w:proofErr w:type="spellEnd"/>
      <w:r w:rsidRPr="00C637B4">
        <w:rPr>
          <w:rFonts w:ascii="Times New Roman" w:hAnsi="Times New Roman"/>
          <w:sz w:val="30"/>
          <w:szCs w:val="30"/>
          <w:lang w:val="uk-UA"/>
        </w:rPr>
        <w:t xml:space="preserve">, торгівлі людьми, суїциду, подолання насильства, плануванню сім’ї, формуванню моральних якостей тощо. </w:t>
      </w:r>
    </w:p>
    <w:p w:rsidR="009167EF" w:rsidRPr="009E7634" w:rsidRDefault="00EE2A7F" w:rsidP="009E7634">
      <w:pPr>
        <w:tabs>
          <w:tab w:val="left" w:pos="912"/>
        </w:tabs>
        <w:spacing w:after="0" w:line="240" w:lineRule="auto"/>
        <w:ind w:firstLine="539"/>
        <w:jc w:val="both"/>
        <w:rPr>
          <w:rFonts w:ascii="Times New Roman" w:hAnsi="Times New Roman"/>
          <w:sz w:val="28"/>
          <w:szCs w:val="28"/>
          <w:lang w:val="uk-UA"/>
        </w:rPr>
      </w:pPr>
      <w:r w:rsidRPr="00C637B4">
        <w:rPr>
          <w:rFonts w:ascii="Times New Roman" w:hAnsi="Times New Roman"/>
          <w:sz w:val="30"/>
          <w:szCs w:val="30"/>
          <w:lang w:val="uk-UA"/>
        </w:rPr>
        <w:t>Форум-театр має багато</w:t>
      </w:r>
      <w:r w:rsidRPr="009E7634">
        <w:rPr>
          <w:rFonts w:ascii="Times New Roman" w:hAnsi="Times New Roman"/>
          <w:sz w:val="28"/>
          <w:szCs w:val="28"/>
          <w:lang w:val="uk-UA"/>
        </w:rPr>
        <w:t xml:space="preserve"> спільного з соціально-інтерактивним театром, який отримав широкий розвиток та має значні напрацювання в Україні.</w:t>
      </w:r>
    </w:p>
    <w:p w:rsidR="0059347C" w:rsidRPr="009E7634" w:rsidRDefault="0059347C" w:rsidP="009E7634">
      <w:pPr>
        <w:spacing w:after="0" w:line="240" w:lineRule="auto"/>
        <w:ind w:firstLine="709"/>
        <w:jc w:val="both"/>
        <w:rPr>
          <w:rFonts w:ascii="Times New Roman" w:hAnsi="Times New Roman"/>
          <w:color w:val="000000"/>
          <w:sz w:val="30"/>
          <w:szCs w:val="30"/>
          <w:lang w:val="uk-UA" w:eastAsia="uk-UA"/>
        </w:rPr>
      </w:pPr>
      <w:r w:rsidRPr="009E7634">
        <w:rPr>
          <w:rFonts w:ascii="Times New Roman" w:hAnsi="Times New Roman"/>
          <w:color w:val="000000"/>
          <w:sz w:val="30"/>
          <w:szCs w:val="30"/>
          <w:lang w:val="uk-UA" w:eastAsia="uk-UA"/>
        </w:rPr>
        <w:t>До активних форм навчання, які сприяють засвоєнню до 70% матеріалу, відносяться </w:t>
      </w:r>
      <w:r w:rsidRPr="009E7634">
        <w:rPr>
          <w:rFonts w:ascii="Times New Roman" w:hAnsi="Times New Roman"/>
          <w:b/>
          <w:bCs/>
          <w:i/>
          <w:iCs/>
          <w:color w:val="000000"/>
          <w:sz w:val="30"/>
          <w:szCs w:val="30"/>
          <w:lang w:val="uk-UA" w:eastAsia="uk-UA"/>
        </w:rPr>
        <w:t>рольові ігри</w:t>
      </w:r>
      <w:r w:rsidRPr="009E7634">
        <w:rPr>
          <w:rFonts w:ascii="Times New Roman" w:hAnsi="Times New Roman"/>
          <w:b/>
          <w:bCs/>
          <w:color w:val="000000"/>
          <w:sz w:val="30"/>
          <w:szCs w:val="30"/>
          <w:lang w:val="uk-UA" w:eastAsia="uk-UA"/>
        </w:rPr>
        <w:t>.</w:t>
      </w:r>
      <w:r w:rsidRPr="009E7634">
        <w:rPr>
          <w:rFonts w:ascii="Times New Roman" w:hAnsi="Times New Roman"/>
          <w:color w:val="000000"/>
          <w:sz w:val="30"/>
          <w:szCs w:val="30"/>
          <w:lang w:val="uk-UA" w:eastAsia="uk-UA"/>
        </w:rPr>
        <w:t> </w:t>
      </w:r>
    </w:p>
    <w:p w:rsidR="0059347C" w:rsidRPr="009E7634" w:rsidRDefault="0059347C" w:rsidP="009E7634">
      <w:pPr>
        <w:spacing w:after="0" w:line="240" w:lineRule="auto"/>
        <w:ind w:firstLine="709"/>
        <w:jc w:val="both"/>
        <w:rPr>
          <w:rFonts w:ascii="Times New Roman" w:hAnsi="Times New Roman"/>
          <w:color w:val="000000"/>
          <w:sz w:val="30"/>
          <w:szCs w:val="30"/>
          <w:lang w:val="uk-UA" w:eastAsia="uk-UA"/>
        </w:rPr>
      </w:pPr>
      <w:r w:rsidRPr="009E7634">
        <w:rPr>
          <w:rFonts w:ascii="Times New Roman" w:hAnsi="Times New Roman"/>
          <w:color w:val="000000"/>
          <w:sz w:val="30"/>
          <w:szCs w:val="30"/>
          <w:lang w:val="uk-UA" w:eastAsia="uk-UA"/>
        </w:rPr>
        <w:t>Під час їх проведення розігруються ситуації, які студентам не траплялися у повсякденному житті. Кожна рольова гра може тривати декілька хвилин, за цей час студент має розіграти певну ситуацію всіма придатними для цього засобами. Метою рольових ігор є допомога студентам у дослідженні їх почуттів, думок та дій у вільній сприятливій обстановці. Рольові ігри можуть дати багатий матеріал для обговорення.</w:t>
      </w:r>
    </w:p>
    <w:p w:rsidR="009A38C0" w:rsidRPr="009E7634" w:rsidRDefault="0059347C" w:rsidP="009E7634">
      <w:pPr>
        <w:spacing w:after="0" w:line="240" w:lineRule="auto"/>
        <w:ind w:firstLine="567"/>
        <w:jc w:val="both"/>
        <w:rPr>
          <w:rFonts w:ascii="Times New Roman" w:hAnsi="Times New Roman"/>
          <w:color w:val="000000"/>
          <w:sz w:val="30"/>
          <w:szCs w:val="30"/>
          <w:lang w:val="uk-UA" w:eastAsia="uk-UA"/>
        </w:rPr>
      </w:pPr>
      <w:r w:rsidRPr="009E7634">
        <w:rPr>
          <w:rFonts w:ascii="Times New Roman" w:hAnsi="Times New Roman"/>
          <w:b/>
          <w:bCs/>
          <w:color w:val="000000"/>
          <w:sz w:val="30"/>
          <w:szCs w:val="30"/>
          <w:lang w:val="uk-UA" w:eastAsia="uk-UA"/>
        </w:rPr>
        <w:t>Методика проведення:</w:t>
      </w:r>
      <w:r w:rsidRPr="009E7634">
        <w:rPr>
          <w:rFonts w:ascii="Times New Roman" w:hAnsi="Times New Roman"/>
          <w:color w:val="000000"/>
          <w:sz w:val="30"/>
          <w:szCs w:val="30"/>
          <w:lang w:val="uk-UA" w:eastAsia="uk-UA"/>
        </w:rPr>
        <w:t>  сформулювати проблему, яку буде ілюструвати рольова гра;</w:t>
      </w:r>
      <w:r w:rsidRPr="009E7634">
        <w:rPr>
          <w:rFonts w:ascii="Times New Roman" w:hAnsi="Times New Roman"/>
          <w:color w:val="000000"/>
          <w:spacing w:val="-6"/>
          <w:sz w:val="30"/>
          <w:szCs w:val="30"/>
          <w:lang w:val="uk-UA" w:eastAsia="uk-UA"/>
        </w:rPr>
        <w:t>  визначити </w:t>
      </w:r>
      <w:r w:rsidRPr="009E7634">
        <w:rPr>
          <w:rFonts w:ascii="Times New Roman" w:hAnsi="Times New Roman"/>
          <w:color w:val="000000"/>
          <w:spacing w:val="-4"/>
          <w:sz w:val="30"/>
          <w:szCs w:val="30"/>
          <w:lang w:val="uk-UA" w:eastAsia="uk-UA"/>
        </w:rPr>
        <w:t>відповідно до сценічних ситуацій дійових</w:t>
      </w:r>
      <w:r w:rsidRPr="009E7634">
        <w:rPr>
          <w:rFonts w:ascii="Times New Roman" w:hAnsi="Times New Roman"/>
          <w:color w:val="000000"/>
          <w:spacing w:val="-6"/>
          <w:sz w:val="30"/>
          <w:szCs w:val="30"/>
          <w:lang w:val="uk-UA" w:eastAsia="uk-UA"/>
        </w:rPr>
        <w:t> осіб, їх кількість;</w:t>
      </w:r>
      <w:r w:rsidRPr="009E7634">
        <w:rPr>
          <w:rFonts w:ascii="Times New Roman" w:hAnsi="Times New Roman"/>
          <w:color w:val="000000"/>
          <w:sz w:val="30"/>
          <w:szCs w:val="30"/>
          <w:lang w:val="uk-UA" w:eastAsia="uk-UA"/>
        </w:rPr>
        <w:t>  вибрати спостерігачів рольової гри</w:t>
      </w:r>
      <w:r w:rsidR="009A38C0" w:rsidRPr="009E7634">
        <w:rPr>
          <w:rFonts w:ascii="Times New Roman" w:hAnsi="Times New Roman"/>
          <w:color w:val="000000"/>
          <w:sz w:val="30"/>
          <w:szCs w:val="30"/>
          <w:lang w:val="uk-UA" w:eastAsia="uk-UA"/>
        </w:rPr>
        <w:t xml:space="preserve">. </w:t>
      </w:r>
    </w:p>
    <w:p w:rsidR="0059347C" w:rsidRPr="009E7634" w:rsidRDefault="0059347C" w:rsidP="009E7634">
      <w:pPr>
        <w:spacing w:after="0" w:line="240" w:lineRule="auto"/>
        <w:ind w:firstLine="567"/>
        <w:jc w:val="both"/>
        <w:rPr>
          <w:rFonts w:ascii="Times New Roman" w:hAnsi="Times New Roman"/>
          <w:color w:val="000000"/>
          <w:sz w:val="30"/>
          <w:szCs w:val="30"/>
          <w:lang w:val="uk-UA" w:eastAsia="uk-UA"/>
        </w:rPr>
      </w:pPr>
      <w:r w:rsidRPr="009E7634">
        <w:rPr>
          <w:rFonts w:ascii="Times New Roman" w:hAnsi="Times New Roman"/>
          <w:color w:val="000000"/>
          <w:sz w:val="30"/>
          <w:szCs w:val="30"/>
          <w:lang w:val="uk-UA" w:eastAsia="uk-UA"/>
        </w:rPr>
        <w:t>Рольові ігри імітують реальні життєві події, тому вони повинні стосуватися проблем, на які немає однозначної відповіді. Викладач, не нав’язуючи своє бачення, може підкреслити ті моменти, в яких вдалося досягти згоди, і залишити відкритими ті, які потребують подальшого обговорення.</w:t>
      </w:r>
    </w:p>
    <w:p w:rsidR="009A38C0" w:rsidRPr="009E7634" w:rsidRDefault="009A38C0" w:rsidP="009E7634">
      <w:pPr>
        <w:tabs>
          <w:tab w:val="left" w:pos="912"/>
        </w:tabs>
        <w:spacing w:after="0" w:line="240" w:lineRule="auto"/>
        <w:ind w:firstLine="539"/>
        <w:jc w:val="both"/>
        <w:rPr>
          <w:rFonts w:ascii="Times New Roman" w:hAnsi="Times New Roman"/>
          <w:b/>
          <w:sz w:val="28"/>
          <w:szCs w:val="28"/>
          <w:lang w:val="uk-UA"/>
        </w:rPr>
      </w:pPr>
    </w:p>
    <w:p w:rsidR="009167EF" w:rsidRPr="009E7634" w:rsidRDefault="005620DA" w:rsidP="009E7634">
      <w:pPr>
        <w:tabs>
          <w:tab w:val="left" w:pos="912"/>
        </w:tabs>
        <w:spacing w:after="0" w:line="240" w:lineRule="auto"/>
        <w:ind w:firstLine="539"/>
        <w:jc w:val="both"/>
        <w:rPr>
          <w:rFonts w:ascii="Times New Roman" w:hAnsi="Times New Roman"/>
          <w:b/>
          <w:i/>
          <w:sz w:val="28"/>
          <w:szCs w:val="28"/>
          <w:lang w:val="uk-UA"/>
        </w:rPr>
      </w:pPr>
      <w:r w:rsidRPr="009E7634">
        <w:rPr>
          <w:rFonts w:ascii="Times New Roman" w:hAnsi="Times New Roman"/>
          <w:b/>
          <w:i/>
          <w:sz w:val="28"/>
          <w:szCs w:val="28"/>
          <w:lang w:val="uk-UA"/>
        </w:rPr>
        <w:t>Конкурс</w:t>
      </w:r>
      <w:r w:rsidR="009A38C0" w:rsidRPr="009E7634">
        <w:rPr>
          <w:rFonts w:ascii="Times New Roman" w:hAnsi="Times New Roman"/>
          <w:b/>
          <w:i/>
          <w:sz w:val="28"/>
          <w:szCs w:val="28"/>
          <w:lang w:val="uk-UA"/>
        </w:rPr>
        <w:t>.</w:t>
      </w:r>
    </w:p>
    <w:p w:rsidR="005620DA" w:rsidRPr="00C637B4" w:rsidRDefault="009167EF" w:rsidP="009E7634">
      <w:pPr>
        <w:tabs>
          <w:tab w:val="left" w:pos="912"/>
        </w:tabs>
        <w:spacing w:after="0" w:line="240" w:lineRule="auto"/>
        <w:ind w:firstLine="539"/>
        <w:jc w:val="both"/>
        <w:rPr>
          <w:rFonts w:ascii="Times New Roman" w:hAnsi="Times New Roman"/>
          <w:sz w:val="30"/>
          <w:szCs w:val="30"/>
          <w:lang w:val="uk-UA"/>
        </w:rPr>
      </w:pPr>
      <w:r w:rsidRPr="00C637B4">
        <w:rPr>
          <w:rFonts w:ascii="Times New Roman" w:hAnsi="Times New Roman"/>
          <w:sz w:val="30"/>
          <w:szCs w:val="30"/>
          <w:lang w:val="uk-UA"/>
        </w:rPr>
        <w:t>З</w:t>
      </w:r>
      <w:r w:rsidR="005620DA" w:rsidRPr="00C637B4">
        <w:rPr>
          <w:rFonts w:ascii="Times New Roman" w:hAnsi="Times New Roman"/>
          <w:sz w:val="30"/>
          <w:szCs w:val="30"/>
          <w:lang w:val="uk-UA"/>
        </w:rPr>
        <w:t>магання, яке дає змогу виявити найбільш гідних із його учасників або найкраще з того, що надіслане на огляд</w:t>
      </w:r>
      <w:r w:rsidRPr="00C637B4">
        <w:rPr>
          <w:rFonts w:ascii="Times New Roman" w:hAnsi="Times New Roman"/>
          <w:sz w:val="30"/>
          <w:szCs w:val="30"/>
          <w:lang w:val="uk-UA"/>
        </w:rPr>
        <w:t>(</w:t>
      </w:r>
      <w:r w:rsidR="005620DA" w:rsidRPr="00C637B4">
        <w:rPr>
          <w:rFonts w:ascii="Times New Roman" w:hAnsi="Times New Roman"/>
          <w:sz w:val="30"/>
          <w:szCs w:val="30"/>
          <w:lang w:val="uk-UA"/>
        </w:rPr>
        <w:t>фотоконкурс, конкурс колажу, плакату чи соціальної реклами, певних проектів, досліджень тощо</w:t>
      </w:r>
      <w:r w:rsidRPr="00C637B4">
        <w:rPr>
          <w:rFonts w:ascii="Times New Roman" w:hAnsi="Times New Roman"/>
          <w:sz w:val="30"/>
          <w:szCs w:val="30"/>
          <w:lang w:val="uk-UA"/>
        </w:rPr>
        <w:t>)</w:t>
      </w:r>
      <w:r w:rsidR="005620DA" w:rsidRPr="00C637B4">
        <w:rPr>
          <w:rFonts w:ascii="Times New Roman" w:hAnsi="Times New Roman"/>
          <w:sz w:val="30"/>
          <w:szCs w:val="30"/>
          <w:lang w:val="uk-UA"/>
        </w:rPr>
        <w:t>. Для участі у конкурсі не потрібно володіти спеціальними уміннями і навичками сценариста, режисера, оператора, актор</w:t>
      </w:r>
      <w:r w:rsidRPr="00C637B4">
        <w:rPr>
          <w:rFonts w:ascii="Times New Roman" w:hAnsi="Times New Roman"/>
          <w:sz w:val="30"/>
          <w:szCs w:val="30"/>
          <w:lang w:val="uk-UA"/>
        </w:rPr>
        <w:t>а</w:t>
      </w:r>
      <w:r w:rsidR="005620DA" w:rsidRPr="00C637B4">
        <w:rPr>
          <w:rFonts w:ascii="Times New Roman" w:hAnsi="Times New Roman"/>
          <w:sz w:val="30"/>
          <w:szCs w:val="30"/>
          <w:lang w:val="uk-UA"/>
        </w:rPr>
        <w:t xml:space="preserve"> та ін. фахівців. Свій творчий задум можна зняти на звичайний мобільний телефон та відправити організатор</w:t>
      </w:r>
      <w:r w:rsidRPr="00C637B4">
        <w:rPr>
          <w:rFonts w:ascii="Times New Roman" w:hAnsi="Times New Roman"/>
          <w:sz w:val="30"/>
          <w:szCs w:val="30"/>
          <w:lang w:val="uk-UA"/>
        </w:rPr>
        <w:t>у</w:t>
      </w:r>
      <w:r w:rsidR="005620DA" w:rsidRPr="00C637B4">
        <w:rPr>
          <w:rFonts w:ascii="Times New Roman" w:hAnsi="Times New Roman"/>
          <w:sz w:val="30"/>
          <w:szCs w:val="30"/>
          <w:lang w:val="uk-UA"/>
        </w:rPr>
        <w:t xml:space="preserve">. </w:t>
      </w:r>
    </w:p>
    <w:p w:rsidR="009A38C0" w:rsidRPr="009E7634" w:rsidRDefault="009A38C0" w:rsidP="009E7634">
      <w:pPr>
        <w:spacing w:after="0" w:line="240" w:lineRule="auto"/>
        <w:ind w:firstLine="567"/>
        <w:jc w:val="both"/>
        <w:rPr>
          <w:rFonts w:ascii="Times New Roman" w:hAnsi="Times New Roman"/>
          <w:b/>
          <w:bCs/>
          <w:iCs/>
          <w:color w:val="000000"/>
          <w:sz w:val="30"/>
          <w:szCs w:val="30"/>
          <w:lang w:val="uk-UA" w:eastAsia="uk-UA"/>
        </w:rPr>
      </w:pPr>
    </w:p>
    <w:p w:rsidR="0059347C" w:rsidRPr="009E7634" w:rsidRDefault="0059347C" w:rsidP="009E7634">
      <w:pPr>
        <w:spacing w:after="0" w:line="240" w:lineRule="auto"/>
        <w:ind w:firstLine="567"/>
        <w:jc w:val="both"/>
        <w:rPr>
          <w:rFonts w:ascii="Times New Roman" w:hAnsi="Times New Roman"/>
          <w:b/>
          <w:bCs/>
          <w:i/>
          <w:color w:val="000000"/>
          <w:sz w:val="30"/>
          <w:szCs w:val="30"/>
          <w:lang w:val="uk-UA" w:eastAsia="uk-UA"/>
        </w:rPr>
      </w:pPr>
      <w:r w:rsidRPr="009E7634">
        <w:rPr>
          <w:rFonts w:ascii="Times New Roman" w:hAnsi="Times New Roman"/>
          <w:b/>
          <w:bCs/>
          <w:i/>
          <w:iCs/>
          <w:color w:val="000000"/>
          <w:sz w:val="30"/>
          <w:szCs w:val="30"/>
          <w:lang w:val="uk-UA" w:eastAsia="uk-UA"/>
        </w:rPr>
        <w:t>Дискусії</w:t>
      </w:r>
      <w:r w:rsidRPr="009E7634">
        <w:rPr>
          <w:rFonts w:ascii="Times New Roman" w:hAnsi="Times New Roman"/>
          <w:b/>
          <w:bCs/>
          <w:i/>
          <w:color w:val="000000"/>
          <w:sz w:val="30"/>
          <w:szCs w:val="30"/>
          <w:lang w:val="uk-UA" w:eastAsia="uk-UA"/>
        </w:rPr>
        <w:t>.</w:t>
      </w:r>
    </w:p>
    <w:p w:rsidR="0059347C" w:rsidRPr="009E7634" w:rsidRDefault="009A38C0" w:rsidP="009E7634">
      <w:pPr>
        <w:spacing w:after="0" w:line="240" w:lineRule="auto"/>
        <w:ind w:firstLine="567"/>
        <w:jc w:val="both"/>
        <w:rPr>
          <w:rFonts w:ascii="Times New Roman" w:hAnsi="Times New Roman"/>
          <w:color w:val="000000"/>
          <w:sz w:val="30"/>
          <w:szCs w:val="30"/>
          <w:lang w:val="uk-UA" w:eastAsia="uk-UA"/>
        </w:rPr>
      </w:pPr>
      <w:r w:rsidRPr="009E7634">
        <w:rPr>
          <w:rFonts w:ascii="Times New Roman" w:hAnsi="Times New Roman"/>
          <w:color w:val="000000"/>
          <w:sz w:val="30"/>
          <w:szCs w:val="30"/>
          <w:lang w:val="uk-UA" w:eastAsia="uk-UA"/>
        </w:rPr>
        <w:t>С</w:t>
      </w:r>
      <w:r w:rsidR="0059347C" w:rsidRPr="009E7634">
        <w:rPr>
          <w:rFonts w:ascii="Times New Roman" w:hAnsi="Times New Roman"/>
          <w:color w:val="000000"/>
          <w:sz w:val="30"/>
          <w:szCs w:val="30"/>
          <w:lang w:val="uk-UA" w:eastAsia="uk-UA"/>
        </w:rPr>
        <w:t>ловесний обмін ідеями, думками з будь-якої теми</w:t>
      </w:r>
      <w:r w:rsidRPr="009E7634">
        <w:rPr>
          <w:rFonts w:ascii="Times New Roman" w:hAnsi="Times New Roman"/>
          <w:color w:val="000000"/>
          <w:sz w:val="30"/>
          <w:szCs w:val="30"/>
          <w:lang w:val="uk-UA" w:eastAsia="uk-UA"/>
        </w:rPr>
        <w:t xml:space="preserve"> к</w:t>
      </w:r>
      <w:r w:rsidR="0059347C" w:rsidRPr="009E7634">
        <w:rPr>
          <w:rFonts w:ascii="Times New Roman" w:hAnsi="Times New Roman"/>
          <w:color w:val="000000"/>
          <w:sz w:val="30"/>
          <w:szCs w:val="30"/>
          <w:lang w:val="uk-UA" w:eastAsia="uk-UA"/>
        </w:rPr>
        <w:t>орисн</w:t>
      </w:r>
      <w:r w:rsidRPr="009E7634">
        <w:rPr>
          <w:rFonts w:ascii="Times New Roman" w:hAnsi="Times New Roman"/>
          <w:color w:val="000000"/>
          <w:sz w:val="30"/>
          <w:szCs w:val="30"/>
          <w:lang w:val="uk-UA" w:eastAsia="uk-UA"/>
        </w:rPr>
        <w:t>ий</w:t>
      </w:r>
      <w:r w:rsidR="0059347C" w:rsidRPr="009E7634">
        <w:rPr>
          <w:rFonts w:ascii="Times New Roman" w:hAnsi="Times New Roman"/>
          <w:color w:val="000000"/>
          <w:sz w:val="30"/>
          <w:szCs w:val="30"/>
          <w:lang w:val="uk-UA" w:eastAsia="uk-UA"/>
        </w:rPr>
        <w:t xml:space="preserve"> тим, що да</w:t>
      </w:r>
      <w:r w:rsidRPr="009E7634">
        <w:rPr>
          <w:rFonts w:ascii="Times New Roman" w:hAnsi="Times New Roman"/>
          <w:color w:val="000000"/>
          <w:sz w:val="30"/>
          <w:szCs w:val="30"/>
          <w:lang w:val="uk-UA" w:eastAsia="uk-UA"/>
        </w:rPr>
        <w:t>є</w:t>
      </w:r>
      <w:r w:rsidR="0059347C" w:rsidRPr="009E7634">
        <w:rPr>
          <w:rFonts w:ascii="Times New Roman" w:hAnsi="Times New Roman"/>
          <w:color w:val="000000"/>
          <w:sz w:val="30"/>
          <w:szCs w:val="30"/>
          <w:lang w:val="uk-UA" w:eastAsia="uk-UA"/>
        </w:rPr>
        <w:t xml:space="preserve"> можливість активізувати розумову діяльність студентів, уміння висловлювати власні думки, використовувати набуті знання.</w:t>
      </w:r>
    </w:p>
    <w:p w:rsidR="0059347C" w:rsidRPr="009E7634" w:rsidRDefault="0059347C" w:rsidP="009E7634">
      <w:pPr>
        <w:spacing w:after="0" w:line="240" w:lineRule="auto"/>
        <w:ind w:firstLine="567"/>
        <w:jc w:val="both"/>
        <w:rPr>
          <w:rFonts w:ascii="Times New Roman" w:hAnsi="Times New Roman"/>
          <w:color w:val="000000"/>
          <w:sz w:val="30"/>
          <w:szCs w:val="30"/>
          <w:lang w:val="uk-UA" w:eastAsia="uk-UA"/>
        </w:rPr>
      </w:pPr>
      <w:r w:rsidRPr="009E7634">
        <w:rPr>
          <w:rFonts w:ascii="Times New Roman" w:hAnsi="Times New Roman"/>
          <w:b/>
          <w:bCs/>
          <w:iCs/>
          <w:color w:val="000000"/>
          <w:sz w:val="30"/>
          <w:szCs w:val="30"/>
          <w:lang w:val="uk-UA" w:eastAsia="uk-UA"/>
        </w:rPr>
        <w:t>Одним з методів</w:t>
      </w:r>
      <w:r w:rsidRPr="009E7634">
        <w:rPr>
          <w:rFonts w:ascii="Times New Roman" w:hAnsi="Times New Roman"/>
          <w:b/>
          <w:bCs/>
          <w:color w:val="000000"/>
          <w:sz w:val="30"/>
          <w:szCs w:val="30"/>
          <w:lang w:val="uk-UA" w:eastAsia="uk-UA"/>
        </w:rPr>
        <w:t xml:space="preserve"> організації дискусії є </w:t>
      </w:r>
      <w:proofErr w:type="spellStart"/>
      <w:r w:rsidRPr="009E7634">
        <w:rPr>
          <w:rFonts w:ascii="Times New Roman" w:hAnsi="Times New Roman"/>
          <w:b/>
          <w:bCs/>
          <w:iCs/>
          <w:color w:val="000000"/>
          <w:sz w:val="30"/>
          <w:szCs w:val="30"/>
          <w:lang w:val="uk-UA" w:eastAsia="uk-UA"/>
        </w:rPr>
        <w:t>„дерево</w:t>
      </w:r>
      <w:proofErr w:type="spellEnd"/>
      <w:r w:rsidRPr="009E7634">
        <w:rPr>
          <w:rFonts w:ascii="Times New Roman" w:hAnsi="Times New Roman"/>
          <w:b/>
          <w:bCs/>
          <w:iCs/>
          <w:color w:val="000000"/>
          <w:sz w:val="30"/>
          <w:szCs w:val="30"/>
          <w:lang w:val="uk-UA" w:eastAsia="uk-UA"/>
        </w:rPr>
        <w:t xml:space="preserve"> рішень”</w:t>
      </w:r>
      <w:r w:rsidRPr="009E7634">
        <w:rPr>
          <w:rFonts w:ascii="Times New Roman" w:hAnsi="Times New Roman"/>
          <w:color w:val="000000"/>
          <w:sz w:val="30"/>
          <w:szCs w:val="30"/>
          <w:lang w:val="uk-UA" w:eastAsia="uk-UA"/>
        </w:rPr>
        <w:t xml:space="preserve">. Цей метод застосовується при аналізі ситуацій і допомагає досягнути повного розуміння причин, які призвели до прийняття того чи іншого важливого рішення, </w:t>
      </w:r>
      <w:proofErr w:type="spellStart"/>
      <w:r w:rsidRPr="009E7634">
        <w:rPr>
          <w:rFonts w:ascii="Times New Roman" w:hAnsi="Times New Roman"/>
          <w:color w:val="000000"/>
          <w:sz w:val="30"/>
          <w:szCs w:val="30"/>
          <w:lang w:val="uk-UA" w:eastAsia="uk-UA"/>
        </w:rPr>
        <w:t>подіїї</w:t>
      </w:r>
      <w:proofErr w:type="spellEnd"/>
      <w:r w:rsidRPr="009E7634">
        <w:rPr>
          <w:rFonts w:ascii="Times New Roman" w:hAnsi="Times New Roman"/>
          <w:color w:val="000000"/>
          <w:sz w:val="30"/>
          <w:szCs w:val="30"/>
          <w:lang w:val="uk-UA" w:eastAsia="uk-UA"/>
        </w:rPr>
        <w:t xml:space="preserve"> в минулому. Студенти мають зрозуміти механізм складних рішень, </w:t>
      </w:r>
      <w:r w:rsidRPr="009E7634">
        <w:rPr>
          <w:rFonts w:ascii="Times New Roman" w:hAnsi="Times New Roman"/>
          <w:color w:val="000000"/>
          <w:spacing w:val="-6"/>
          <w:sz w:val="30"/>
          <w:szCs w:val="30"/>
          <w:lang w:val="uk-UA" w:eastAsia="uk-UA"/>
        </w:rPr>
        <w:t>роль викладача – заносити (можна залучати студентів) у колонки переваги і недоліки </w:t>
      </w:r>
      <w:r w:rsidRPr="009E7634">
        <w:rPr>
          <w:rFonts w:ascii="Times New Roman" w:hAnsi="Times New Roman"/>
          <w:color w:val="000000"/>
          <w:spacing w:val="-4"/>
          <w:sz w:val="30"/>
          <w:szCs w:val="30"/>
          <w:lang w:val="uk-UA" w:eastAsia="uk-UA"/>
        </w:rPr>
        <w:t>кожного з них. В ході обговорення студенти заповнюють</w:t>
      </w:r>
      <w:r w:rsidRPr="009E7634">
        <w:rPr>
          <w:rFonts w:ascii="Times New Roman" w:hAnsi="Times New Roman"/>
          <w:color w:val="000000"/>
          <w:spacing w:val="-6"/>
          <w:sz w:val="30"/>
          <w:szCs w:val="30"/>
          <w:lang w:val="uk-UA" w:eastAsia="uk-UA"/>
        </w:rPr>
        <w:t> таблицю.</w:t>
      </w:r>
    </w:p>
    <w:p w:rsidR="0059347C" w:rsidRPr="009E7634" w:rsidRDefault="0059347C" w:rsidP="009E7634">
      <w:pPr>
        <w:spacing w:after="0" w:line="240" w:lineRule="auto"/>
        <w:jc w:val="center"/>
        <w:rPr>
          <w:rFonts w:ascii="Times New Roman" w:hAnsi="Times New Roman"/>
          <w:color w:val="000000"/>
          <w:sz w:val="30"/>
          <w:szCs w:val="30"/>
          <w:lang w:val="uk-UA" w:eastAsia="uk-UA"/>
        </w:rPr>
      </w:pPr>
      <w:r w:rsidRPr="009E7634">
        <w:rPr>
          <w:rFonts w:ascii="Times New Roman" w:hAnsi="Times New Roman"/>
          <w:noProof/>
          <w:color w:val="000000"/>
          <w:sz w:val="30"/>
          <w:szCs w:val="30"/>
        </w:rPr>
        <w:drawing>
          <wp:inline distT="0" distB="0" distL="0" distR="0" wp14:anchorId="2FD810CE" wp14:editId="0F096B88">
            <wp:extent cx="3981450" cy="1429846"/>
            <wp:effectExtent l="171450" t="171450" r="361950" b="342265"/>
            <wp:docPr id="1" name="Рисунок 1" descr="http://conf.vntu.edu.ua/humed/2008/txt/guschinez3.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nf.vntu.edu.ua/humed/2008/txt/guschinez3.files/image004.gif"/>
                    <pic:cNvPicPr>
                      <a:picLocks noChangeAspect="1" noChangeArrowheads="1"/>
                    </pic:cNvPicPr>
                  </pic:nvPicPr>
                  <pic:blipFill>
                    <a:blip r:embed="rId2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981450" cy="1429846"/>
                    </a:xfrm>
                    <a:prstGeom prst="rect">
                      <a:avLst/>
                    </a:prstGeom>
                    <a:ln>
                      <a:solidFill>
                        <a:schemeClr val="bg1"/>
                      </a:solidFill>
                    </a:ln>
                    <a:effectLst>
                      <a:outerShdw blurRad="292100" dist="139700" dir="2700000" algn="tl" rotWithShape="0">
                        <a:srgbClr val="333333">
                          <a:alpha val="65000"/>
                        </a:srgbClr>
                      </a:outerShdw>
                    </a:effectLst>
                  </pic:spPr>
                </pic:pic>
              </a:graphicData>
            </a:graphic>
          </wp:inline>
        </w:drawing>
      </w:r>
      <w:r w:rsidRPr="009E7634">
        <w:rPr>
          <w:rFonts w:ascii="Times New Roman" w:hAnsi="Times New Roman"/>
          <w:color w:val="000000"/>
          <w:sz w:val="30"/>
          <w:szCs w:val="30"/>
          <w:lang w:val="uk-UA" w:eastAsia="uk-UA"/>
        </w:rPr>
        <w:t> </w:t>
      </w:r>
    </w:p>
    <w:p w:rsidR="0059347C" w:rsidRPr="009E7634" w:rsidRDefault="0059347C" w:rsidP="009E7634">
      <w:pPr>
        <w:spacing w:after="0" w:line="240" w:lineRule="auto"/>
        <w:jc w:val="both"/>
        <w:rPr>
          <w:rFonts w:ascii="Times New Roman" w:hAnsi="Times New Roman"/>
          <w:color w:val="000000"/>
          <w:sz w:val="30"/>
          <w:szCs w:val="30"/>
          <w:lang w:val="uk-UA" w:eastAsia="uk-UA"/>
        </w:rPr>
      </w:pPr>
      <w:r w:rsidRPr="009E7634">
        <w:rPr>
          <w:rFonts w:ascii="Times New Roman" w:hAnsi="Times New Roman"/>
          <w:color w:val="000000"/>
          <w:sz w:val="30"/>
          <w:szCs w:val="30"/>
          <w:lang w:val="uk-UA" w:eastAsia="uk-UA"/>
        </w:rPr>
        <w:t>Результати обговорюються, викладач порівнює отримані результати, відповідає на поставлені запитання. Дискусія проходить у стилі </w:t>
      </w:r>
      <w:r w:rsidRPr="009E7634">
        <w:rPr>
          <w:rFonts w:ascii="Times New Roman" w:hAnsi="Times New Roman"/>
          <w:b/>
          <w:bCs/>
          <w:iCs/>
          <w:color w:val="000000"/>
          <w:sz w:val="30"/>
          <w:szCs w:val="30"/>
          <w:lang w:val="uk-UA" w:eastAsia="uk-UA"/>
        </w:rPr>
        <w:t>телевізійного ток-шоу</w:t>
      </w:r>
      <w:r w:rsidRPr="009E7634">
        <w:rPr>
          <w:rFonts w:ascii="Times New Roman" w:hAnsi="Times New Roman"/>
          <w:b/>
          <w:bCs/>
          <w:color w:val="000000"/>
          <w:sz w:val="30"/>
          <w:szCs w:val="30"/>
          <w:lang w:val="uk-UA" w:eastAsia="uk-UA"/>
        </w:rPr>
        <w:t>.</w:t>
      </w:r>
    </w:p>
    <w:p w:rsidR="0059347C" w:rsidRPr="009E7634" w:rsidRDefault="0059347C" w:rsidP="009E7634">
      <w:pPr>
        <w:spacing w:after="0" w:line="240" w:lineRule="auto"/>
        <w:ind w:firstLine="567"/>
        <w:jc w:val="both"/>
        <w:rPr>
          <w:rFonts w:ascii="Times New Roman" w:hAnsi="Times New Roman"/>
          <w:color w:val="000000"/>
          <w:sz w:val="30"/>
          <w:szCs w:val="30"/>
          <w:lang w:val="uk-UA" w:eastAsia="uk-UA"/>
        </w:rPr>
      </w:pPr>
      <w:r w:rsidRPr="009E7634">
        <w:rPr>
          <w:rFonts w:ascii="Times New Roman" w:hAnsi="Times New Roman"/>
          <w:color w:val="000000"/>
          <w:sz w:val="30"/>
          <w:szCs w:val="30"/>
          <w:lang w:val="uk-UA" w:eastAsia="uk-UA"/>
        </w:rPr>
        <w:t>Методика проведення дискусії:</w:t>
      </w:r>
    </w:p>
    <w:p w:rsidR="0059347C" w:rsidRPr="009E7634" w:rsidRDefault="0059347C" w:rsidP="009E7634">
      <w:pPr>
        <w:spacing w:after="0" w:line="240" w:lineRule="auto"/>
        <w:ind w:firstLine="567"/>
        <w:jc w:val="both"/>
        <w:rPr>
          <w:rFonts w:ascii="Times New Roman" w:hAnsi="Times New Roman"/>
          <w:color w:val="000000"/>
          <w:sz w:val="30"/>
          <w:szCs w:val="30"/>
          <w:lang w:val="uk-UA" w:eastAsia="uk-UA"/>
        </w:rPr>
      </w:pPr>
      <w:r w:rsidRPr="009E7634">
        <w:rPr>
          <w:rFonts w:ascii="Times New Roman" w:hAnsi="Times New Roman"/>
          <w:color w:val="000000"/>
          <w:sz w:val="30"/>
          <w:szCs w:val="30"/>
          <w:lang w:val="uk-UA" w:eastAsia="uk-UA"/>
        </w:rPr>
        <w:t>1. Викладач ставить проблему, студенти її обговорюють. У дискусії беруть участь за регламентом 3-5 студентів.</w:t>
      </w:r>
    </w:p>
    <w:p w:rsidR="0059347C" w:rsidRPr="009E7634" w:rsidRDefault="0059347C" w:rsidP="009E7634">
      <w:pPr>
        <w:spacing w:after="0" w:line="240" w:lineRule="auto"/>
        <w:ind w:firstLine="567"/>
        <w:jc w:val="both"/>
        <w:rPr>
          <w:rFonts w:ascii="Times New Roman" w:hAnsi="Times New Roman"/>
          <w:color w:val="000000"/>
          <w:sz w:val="30"/>
          <w:szCs w:val="30"/>
          <w:lang w:val="uk-UA" w:eastAsia="uk-UA"/>
        </w:rPr>
      </w:pPr>
      <w:r w:rsidRPr="009E7634">
        <w:rPr>
          <w:rFonts w:ascii="Times New Roman" w:hAnsi="Times New Roman"/>
          <w:color w:val="000000"/>
          <w:sz w:val="30"/>
          <w:szCs w:val="30"/>
          <w:lang w:val="uk-UA" w:eastAsia="uk-UA"/>
        </w:rPr>
        <w:t>2. Інші студенти через 15-20 хвилин беруть участь в обговоренні.</w:t>
      </w:r>
    </w:p>
    <w:p w:rsidR="0059347C" w:rsidRPr="009E7634" w:rsidRDefault="0059347C" w:rsidP="009E7634">
      <w:pPr>
        <w:spacing w:after="0" w:line="240" w:lineRule="auto"/>
        <w:ind w:firstLine="567"/>
        <w:jc w:val="both"/>
        <w:rPr>
          <w:rFonts w:ascii="Times New Roman" w:hAnsi="Times New Roman"/>
          <w:color w:val="000000"/>
          <w:sz w:val="30"/>
          <w:szCs w:val="30"/>
          <w:lang w:val="uk-UA" w:eastAsia="uk-UA"/>
        </w:rPr>
      </w:pPr>
      <w:r w:rsidRPr="009E7634">
        <w:rPr>
          <w:rFonts w:ascii="Times New Roman" w:hAnsi="Times New Roman"/>
          <w:color w:val="000000"/>
          <w:sz w:val="30"/>
          <w:szCs w:val="30"/>
          <w:lang w:val="uk-UA" w:eastAsia="uk-UA"/>
        </w:rPr>
        <w:t>3. Після закінчення дискусії викладач підбиває підсумки, дає оцінку учасникам дискусії.</w:t>
      </w:r>
    </w:p>
    <w:p w:rsidR="0059347C" w:rsidRPr="009E7634" w:rsidRDefault="0059347C" w:rsidP="009E7634">
      <w:pPr>
        <w:spacing w:after="0" w:line="240" w:lineRule="auto"/>
        <w:ind w:firstLine="567"/>
        <w:jc w:val="both"/>
        <w:rPr>
          <w:rFonts w:ascii="Times New Roman" w:hAnsi="Times New Roman"/>
          <w:color w:val="000000"/>
          <w:sz w:val="30"/>
          <w:szCs w:val="30"/>
          <w:lang w:val="uk-UA" w:eastAsia="uk-UA"/>
        </w:rPr>
      </w:pPr>
      <w:r w:rsidRPr="009E7634">
        <w:rPr>
          <w:rFonts w:ascii="Times New Roman" w:hAnsi="Times New Roman"/>
          <w:b/>
          <w:bCs/>
          <w:iCs/>
          <w:color w:val="000000"/>
          <w:sz w:val="30"/>
          <w:szCs w:val="30"/>
          <w:lang w:val="uk-UA" w:eastAsia="uk-UA"/>
        </w:rPr>
        <w:t>Структуровані дебати</w:t>
      </w:r>
      <w:r w:rsidRPr="009E7634">
        <w:rPr>
          <w:rFonts w:ascii="Times New Roman" w:hAnsi="Times New Roman"/>
          <w:b/>
          <w:bCs/>
          <w:color w:val="000000"/>
          <w:sz w:val="30"/>
          <w:szCs w:val="30"/>
          <w:lang w:val="uk-UA" w:eastAsia="uk-UA"/>
        </w:rPr>
        <w:t>.</w:t>
      </w:r>
      <w:r w:rsidRPr="009E7634">
        <w:rPr>
          <w:rFonts w:ascii="Times New Roman" w:hAnsi="Times New Roman"/>
          <w:color w:val="000000"/>
          <w:sz w:val="30"/>
          <w:szCs w:val="30"/>
          <w:lang w:val="uk-UA" w:eastAsia="uk-UA"/>
        </w:rPr>
        <w:t> Це змагання між двома командами.</w:t>
      </w:r>
    </w:p>
    <w:p w:rsidR="0059347C" w:rsidRPr="009E7634" w:rsidRDefault="0059347C" w:rsidP="00B15C1F">
      <w:pPr>
        <w:spacing w:after="0" w:line="240" w:lineRule="auto"/>
        <w:ind w:firstLine="567"/>
        <w:jc w:val="both"/>
        <w:rPr>
          <w:rFonts w:ascii="Times New Roman" w:hAnsi="Times New Roman"/>
          <w:color w:val="000000"/>
          <w:sz w:val="30"/>
          <w:szCs w:val="30"/>
          <w:lang w:val="uk-UA" w:eastAsia="uk-UA"/>
        </w:rPr>
      </w:pPr>
      <w:r w:rsidRPr="009E7634">
        <w:rPr>
          <w:rFonts w:ascii="Times New Roman" w:hAnsi="Times New Roman"/>
          <w:color w:val="000000"/>
          <w:sz w:val="30"/>
          <w:szCs w:val="30"/>
          <w:lang w:val="uk-UA" w:eastAsia="uk-UA"/>
        </w:rPr>
        <w:t>Основні умови:</w:t>
      </w:r>
      <w:r w:rsidR="00B15C1F">
        <w:rPr>
          <w:rFonts w:ascii="Times New Roman" w:hAnsi="Times New Roman"/>
          <w:color w:val="000000"/>
          <w:sz w:val="30"/>
          <w:szCs w:val="30"/>
          <w:lang w:val="uk-UA" w:eastAsia="uk-UA"/>
        </w:rPr>
        <w:t xml:space="preserve"> </w:t>
      </w:r>
      <w:r w:rsidRPr="009E7634">
        <w:rPr>
          <w:rFonts w:ascii="Times New Roman" w:hAnsi="Times New Roman"/>
          <w:color w:val="000000"/>
          <w:sz w:val="30"/>
          <w:szCs w:val="30"/>
          <w:lang w:val="uk-UA" w:eastAsia="uk-UA"/>
        </w:rPr>
        <w:t>кожна команда повинна ретельно готувати свої аргументи: вирішити, які пункти, підтверджені джерелами та документами, висувають виступаючі, бути готовими до аргументів супротивників;</w:t>
      </w:r>
      <w:r w:rsidR="00B15C1F">
        <w:rPr>
          <w:rFonts w:ascii="Times New Roman" w:hAnsi="Times New Roman"/>
          <w:color w:val="000000"/>
          <w:sz w:val="30"/>
          <w:szCs w:val="30"/>
          <w:lang w:val="uk-UA" w:eastAsia="uk-UA"/>
        </w:rPr>
        <w:t xml:space="preserve"> </w:t>
      </w:r>
      <w:r w:rsidRPr="009E7634">
        <w:rPr>
          <w:rFonts w:ascii="Times New Roman" w:hAnsi="Times New Roman"/>
          <w:color w:val="000000"/>
          <w:sz w:val="30"/>
          <w:szCs w:val="30"/>
          <w:lang w:val="uk-UA" w:eastAsia="uk-UA"/>
        </w:rPr>
        <w:t>учасники дебатів виступають послідовно.</w:t>
      </w:r>
    </w:p>
    <w:p w:rsidR="0059347C" w:rsidRPr="009E7634" w:rsidRDefault="0059347C" w:rsidP="009E7634">
      <w:pPr>
        <w:spacing w:after="0" w:line="240" w:lineRule="auto"/>
        <w:ind w:firstLine="567"/>
        <w:jc w:val="both"/>
        <w:rPr>
          <w:rFonts w:ascii="Times New Roman" w:hAnsi="Times New Roman"/>
          <w:color w:val="000000"/>
          <w:sz w:val="30"/>
          <w:szCs w:val="30"/>
          <w:lang w:val="uk-UA" w:eastAsia="uk-UA"/>
        </w:rPr>
      </w:pPr>
      <w:r w:rsidRPr="009E7634">
        <w:rPr>
          <w:rFonts w:ascii="Times New Roman" w:hAnsi="Times New Roman"/>
          <w:color w:val="000000"/>
          <w:sz w:val="30"/>
          <w:szCs w:val="30"/>
          <w:lang w:val="uk-UA" w:eastAsia="uk-UA"/>
        </w:rPr>
        <w:t>Перемога надається команді, яка більш ефективно й аргументовано довела свої позиції і спростувала протилежні.</w:t>
      </w:r>
    </w:p>
    <w:p w:rsidR="009A38C0" w:rsidRPr="009E7634" w:rsidRDefault="009A38C0" w:rsidP="009E7634">
      <w:pPr>
        <w:tabs>
          <w:tab w:val="left" w:pos="912"/>
        </w:tabs>
        <w:spacing w:after="0" w:line="240" w:lineRule="auto"/>
        <w:ind w:firstLine="539"/>
        <w:jc w:val="both"/>
        <w:rPr>
          <w:rFonts w:ascii="Times New Roman" w:hAnsi="Times New Roman"/>
          <w:b/>
          <w:sz w:val="30"/>
          <w:szCs w:val="30"/>
          <w:lang w:val="uk-UA"/>
        </w:rPr>
      </w:pPr>
    </w:p>
    <w:p w:rsidR="0059347C" w:rsidRPr="009E7634" w:rsidRDefault="0059347C" w:rsidP="009E7634">
      <w:pPr>
        <w:tabs>
          <w:tab w:val="left" w:pos="912"/>
        </w:tabs>
        <w:spacing w:after="0" w:line="240" w:lineRule="auto"/>
        <w:ind w:firstLine="539"/>
        <w:jc w:val="both"/>
        <w:rPr>
          <w:rFonts w:ascii="Times New Roman" w:hAnsi="Times New Roman"/>
          <w:b/>
          <w:i/>
          <w:sz w:val="30"/>
          <w:szCs w:val="30"/>
          <w:lang w:val="uk-UA"/>
        </w:rPr>
      </w:pPr>
      <w:r w:rsidRPr="009E7634">
        <w:rPr>
          <w:rFonts w:ascii="Times New Roman" w:hAnsi="Times New Roman"/>
          <w:b/>
          <w:i/>
          <w:sz w:val="30"/>
          <w:szCs w:val="30"/>
          <w:lang w:val="uk-UA"/>
        </w:rPr>
        <w:t>Тренінг.</w:t>
      </w:r>
    </w:p>
    <w:p w:rsidR="00286658" w:rsidRPr="009E7634" w:rsidRDefault="00286658" w:rsidP="009E7634">
      <w:pPr>
        <w:spacing w:after="0" w:line="240" w:lineRule="auto"/>
        <w:ind w:firstLine="540"/>
        <w:jc w:val="both"/>
        <w:rPr>
          <w:rFonts w:ascii="Times New Roman" w:hAnsi="Times New Roman"/>
          <w:sz w:val="30"/>
          <w:szCs w:val="30"/>
          <w:lang w:val="uk-UA"/>
        </w:rPr>
      </w:pPr>
      <w:r w:rsidRPr="009E7634">
        <w:rPr>
          <w:rFonts w:ascii="Times New Roman" w:hAnsi="Times New Roman"/>
          <w:sz w:val="30"/>
          <w:szCs w:val="30"/>
          <w:lang w:val="uk-UA"/>
        </w:rPr>
        <w:t>Метод отримання знань, а також комплекс дій і вправ, направлених на придбання нових навиків та вдосконалення і закріплення вже набутих, який відрізняється від своїх аналогів тим, що всі його учасники навчаються на власному досвіді в теперішній момент. Слово «тренінг» походить від англійського «</w:t>
      </w:r>
      <w:proofErr w:type="spellStart"/>
      <w:r w:rsidRPr="009E7634">
        <w:rPr>
          <w:rFonts w:ascii="Times New Roman" w:hAnsi="Times New Roman"/>
          <w:sz w:val="30"/>
          <w:szCs w:val="30"/>
          <w:lang w:val="uk-UA"/>
        </w:rPr>
        <w:t>to</w:t>
      </w:r>
      <w:proofErr w:type="spellEnd"/>
      <w:r w:rsidRPr="009E7634">
        <w:rPr>
          <w:rFonts w:ascii="Times New Roman" w:hAnsi="Times New Roman"/>
          <w:sz w:val="30"/>
          <w:szCs w:val="30"/>
          <w:lang w:val="uk-UA"/>
        </w:rPr>
        <w:t xml:space="preserve"> </w:t>
      </w:r>
      <w:proofErr w:type="spellStart"/>
      <w:r w:rsidRPr="009E7634">
        <w:rPr>
          <w:rFonts w:ascii="Times New Roman" w:hAnsi="Times New Roman"/>
          <w:sz w:val="30"/>
          <w:szCs w:val="30"/>
          <w:lang w:val="uk-UA"/>
        </w:rPr>
        <w:t>train</w:t>
      </w:r>
      <w:proofErr w:type="spellEnd"/>
      <w:r w:rsidRPr="009E7634">
        <w:rPr>
          <w:rFonts w:ascii="Times New Roman" w:hAnsi="Times New Roman"/>
          <w:sz w:val="30"/>
          <w:szCs w:val="30"/>
          <w:lang w:val="uk-UA"/>
        </w:rPr>
        <w:t>», що означає «навчати, виховувати, тренувати».</w:t>
      </w:r>
    </w:p>
    <w:p w:rsidR="00286658" w:rsidRPr="009E7634" w:rsidRDefault="00286658" w:rsidP="009E7634">
      <w:pPr>
        <w:spacing w:after="0" w:line="240" w:lineRule="auto"/>
        <w:ind w:firstLine="540"/>
        <w:jc w:val="both"/>
        <w:rPr>
          <w:rFonts w:ascii="Times New Roman" w:hAnsi="Times New Roman"/>
          <w:sz w:val="30"/>
          <w:szCs w:val="30"/>
          <w:lang w:val="uk-UA"/>
        </w:rPr>
      </w:pPr>
      <w:r w:rsidRPr="009E7634">
        <w:rPr>
          <w:rFonts w:ascii="Times New Roman" w:hAnsi="Times New Roman"/>
          <w:sz w:val="30"/>
          <w:szCs w:val="30"/>
          <w:lang w:val="uk-UA"/>
        </w:rPr>
        <w:t>Це спеціально створене середовище, де кожна людина може з легкістю і задоволенням побачити свої плюси і мінуси, досягнення і поразки. Допомога і увага інших учасників допомагають швидше зрозуміти, які особисті якості необхідні і які навички слід розвивати.</w:t>
      </w:r>
    </w:p>
    <w:p w:rsidR="00286658" w:rsidRPr="009E7634" w:rsidRDefault="00286658" w:rsidP="009E7634">
      <w:pPr>
        <w:spacing w:after="0" w:line="240" w:lineRule="auto"/>
        <w:ind w:firstLine="540"/>
        <w:jc w:val="both"/>
        <w:rPr>
          <w:rFonts w:ascii="Times New Roman" w:hAnsi="Times New Roman"/>
          <w:sz w:val="30"/>
          <w:szCs w:val="30"/>
          <w:lang w:val="uk-UA"/>
        </w:rPr>
      </w:pPr>
      <w:r w:rsidRPr="009E7634">
        <w:rPr>
          <w:rFonts w:ascii="Times New Roman" w:hAnsi="Times New Roman"/>
          <w:sz w:val="30"/>
          <w:szCs w:val="30"/>
          <w:lang w:val="uk-UA"/>
        </w:rPr>
        <w:t xml:space="preserve">Так, під час тренінгів можна навчитись спілкуванню, сприйняттю позиції інших, бути гнучкими, що є дуже корисним у навчанні, сімейному житті, роботі. Важливе завдання тренера на тренінгу створити неформальне, невимушене спілкування, яке відкриває перед групою безліч варіантів розвитку та розв’язання проблеми, заради якої вона зібралася. </w:t>
      </w:r>
    </w:p>
    <w:p w:rsidR="00286658" w:rsidRPr="009E7634" w:rsidRDefault="00286658" w:rsidP="009E7634">
      <w:pPr>
        <w:spacing w:after="0" w:line="240" w:lineRule="auto"/>
        <w:ind w:firstLine="540"/>
        <w:jc w:val="both"/>
        <w:rPr>
          <w:rFonts w:ascii="Times New Roman" w:hAnsi="Times New Roman"/>
          <w:sz w:val="30"/>
          <w:szCs w:val="30"/>
          <w:lang w:val="uk-UA"/>
        </w:rPr>
      </w:pPr>
      <w:r w:rsidRPr="009E7634">
        <w:rPr>
          <w:rFonts w:ascii="Times New Roman" w:hAnsi="Times New Roman"/>
          <w:sz w:val="30"/>
          <w:szCs w:val="30"/>
          <w:lang w:val="uk-UA"/>
        </w:rPr>
        <w:t xml:space="preserve">Усі учасники </w:t>
      </w:r>
      <w:proofErr w:type="spellStart"/>
      <w:r w:rsidRPr="009E7634">
        <w:rPr>
          <w:rFonts w:ascii="Times New Roman" w:hAnsi="Times New Roman"/>
          <w:sz w:val="30"/>
          <w:szCs w:val="30"/>
          <w:lang w:val="uk-UA"/>
        </w:rPr>
        <w:t>тренінгового</w:t>
      </w:r>
      <w:proofErr w:type="spellEnd"/>
      <w:r w:rsidRPr="009E7634">
        <w:rPr>
          <w:rFonts w:ascii="Times New Roman" w:hAnsi="Times New Roman"/>
          <w:sz w:val="30"/>
          <w:szCs w:val="30"/>
          <w:lang w:val="uk-UA"/>
        </w:rPr>
        <w:t xml:space="preserve"> процесу взаємодіють одні з одними, обмінюються інформацією, аналізують моделюють ситуації, спільно шукають шляхи розв’язання проблем. Інтерактивні методики дають можливість задіяти не тільки розум людини, а також її почуття, емоції, вольові якості, творчість – таким чином у процес включається потенціал цілісної особистості. Як правило, учасники в захваті від </w:t>
      </w:r>
      <w:proofErr w:type="spellStart"/>
      <w:r w:rsidRPr="009E7634">
        <w:rPr>
          <w:rFonts w:ascii="Times New Roman" w:hAnsi="Times New Roman"/>
          <w:sz w:val="30"/>
          <w:szCs w:val="30"/>
          <w:lang w:val="uk-UA"/>
        </w:rPr>
        <w:t>тренінгових</w:t>
      </w:r>
      <w:proofErr w:type="spellEnd"/>
      <w:r w:rsidRPr="009E7634">
        <w:rPr>
          <w:rFonts w:ascii="Times New Roman" w:hAnsi="Times New Roman"/>
          <w:sz w:val="30"/>
          <w:szCs w:val="30"/>
          <w:lang w:val="uk-UA"/>
        </w:rPr>
        <w:t xml:space="preserve"> методів, тому що ці методи роблять процес навчання цікавим та необтяжливим.</w:t>
      </w:r>
    </w:p>
    <w:p w:rsidR="00286658" w:rsidRPr="00B15C1F" w:rsidRDefault="00286658" w:rsidP="009E7634">
      <w:pPr>
        <w:pStyle w:val="a3"/>
        <w:spacing w:after="0" w:line="240" w:lineRule="auto"/>
        <w:ind w:left="0" w:firstLine="540"/>
        <w:jc w:val="both"/>
        <w:rPr>
          <w:rFonts w:ascii="Times New Roman" w:hAnsi="Times New Roman"/>
          <w:i/>
          <w:sz w:val="30"/>
          <w:szCs w:val="30"/>
          <w:lang w:val="uk-UA"/>
        </w:rPr>
      </w:pPr>
      <w:r w:rsidRPr="00B15C1F">
        <w:rPr>
          <w:rFonts w:ascii="Times New Roman" w:hAnsi="Times New Roman"/>
          <w:sz w:val="30"/>
          <w:szCs w:val="30"/>
          <w:lang w:val="uk-UA"/>
        </w:rPr>
        <w:t>Основні структурні компоненти тренінгу:</w:t>
      </w:r>
    </w:p>
    <w:p w:rsidR="00286658" w:rsidRPr="009E7634" w:rsidRDefault="00286658" w:rsidP="009E7634">
      <w:pPr>
        <w:numPr>
          <w:ilvl w:val="0"/>
          <w:numId w:val="26"/>
        </w:numPr>
        <w:tabs>
          <w:tab w:val="left" w:pos="360"/>
        </w:tabs>
        <w:spacing w:after="0" w:line="240" w:lineRule="auto"/>
        <w:ind w:left="0" w:firstLine="540"/>
        <w:jc w:val="both"/>
        <w:rPr>
          <w:rFonts w:ascii="Times New Roman" w:hAnsi="Times New Roman"/>
          <w:sz w:val="30"/>
          <w:szCs w:val="30"/>
          <w:lang w:val="uk-UA"/>
        </w:rPr>
      </w:pPr>
      <w:r w:rsidRPr="009E7634">
        <w:rPr>
          <w:rFonts w:ascii="Times New Roman" w:hAnsi="Times New Roman"/>
          <w:sz w:val="30"/>
          <w:szCs w:val="30"/>
          <w:lang w:val="uk-UA"/>
        </w:rPr>
        <w:t>Вступ (оголошується тема і мета тренінгу, озвучуються організаційні питання).</w:t>
      </w:r>
    </w:p>
    <w:p w:rsidR="00286658" w:rsidRPr="009E7634" w:rsidRDefault="00286658" w:rsidP="009E7634">
      <w:pPr>
        <w:numPr>
          <w:ilvl w:val="0"/>
          <w:numId w:val="26"/>
        </w:numPr>
        <w:tabs>
          <w:tab w:val="left" w:pos="360"/>
        </w:tabs>
        <w:spacing w:after="0" w:line="240" w:lineRule="auto"/>
        <w:ind w:left="0" w:firstLine="540"/>
        <w:jc w:val="both"/>
        <w:rPr>
          <w:rFonts w:ascii="Times New Roman" w:hAnsi="Times New Roman"/>
          <w:sz w:val="30"/>
          <w:szCs w:val="30"/>
          <w:lang w:val="uk-UA"/>
        </w:rPr>
      </w:pPr>
      <w:r w:rsidRPr="009E7634">
        <w:rPr>
          <w:rFonts w:ascii="Times New Roman" w:hAnsi="Times New Roman"/>
          <w:sz w:val="30"/>
          <w:szCs w:val="30"/>
          <w:lang w:val="uk-UA"/>
        </w:rPr>
        <w:t>Принципи роботи під час тренінгу (пропонуються групі для ефективної роботи. Рекомендовані принципи: 1) пунктуальність, 2) позитивність, 3) критика думки, а не людини, 4) говорити коротко і по суті, не перебивати, говорити по черзі, 5) добровільність, 6) персоналізація (говорити від свого імені), 7) конфіденційність (приватна інформація не виноситься за межі навчальної аудиторії), 8) чутливість до різноманітності (всі різні, але це не применшує цінність кожної людини).</w:t>
      </w:r>
    </w:p>
    <w:p w:rsidR="00286658" w:rsidRPr="009E7634" w:rsidRDefault="00286658" w:rsidP="009E7634">
      <w:pPr>
        <w:numPr>
          <w:ilvl w:val="0"/>
          <w:numId w:val="26"/>
        </w:numPr>
        <w:tabs>
          <w:tab w:val="left" w:pos="360"/>
        </w:tabs>
        <w:spacing w:after="0" w:line="240" w:lineRule="auto"/>
        <w:ind w:left="0" w:firstLine="540"/>
        <w:jc w:val="both"/>
        <w:rPr>
          <w:rFonts w:ascii="Times New Roman" w:hAnsi="Times New Roman"/>
          <w:sz w:val="30"/>
          <w:szCs w:val="30"/>
          <w:lang w:val="uk-UA"/>
        </w:rPr>
      </w:pPr>
      <w:r w:rsidRPr="009E7634">
        <w:rPr>
          <w:rFonts w:ascii="Times New Roman" w:hAnsi="Times New Roman"/>
          <w:sz w:val="30"/>
          <w:szCs w:val="30"/>
          <w:lang w:val="uk-UA"/>
        </w:rPr>
        <w:t>Знайомство (основна мета: представитись, створити атмосферу довіри. Найчастіше присутні називають своє ім’я та хобі і таким чином знайомляться між собою).</w:t>
      </w:r>
    </w:p>
    <w:p w:rsidR="00286658" w:rsidRPr="009E7634" w:rsidRDefault="00286658" w:rsidP="009E7634">
      <w:pPr>
        <w:numPr>
          <w:ilvl w:val="0"/>
          <w:numId w:val="26"/>
        </w:numPr>
        <w:tabs>
          <w:tab w:val="left" w:pos="360"/>
        </w:tabs>
        <w:spacing w:after="0" w:line="240" w:lineRule="auto"/>
        <w:ind w:left="0" w:firstLine="540"/>
        <w:jc w:val="both"/>
        <w:rPr>
          <w:rFonts w:ascii="Times New Roman" w:hAnsi="Times New Roman"/>
          <w:sz w:val="30"/>
          <w:szCs w:val="30"/>
          <w:lang w:val="uk-UA"/>
        </w:rPr>
      </w:pPr>
      <w:r w:rsidRPr="009E7634">
        <w:rPr>
          <w:rFonts w:ascii="Times New Roman" w:hAnsi="Times New Roman"/>
          <w:sz w:val="30"/>
          <w:szCs w:val="30"/>
          <w:lang w:val="uk-UA"/>
        </w:rPr>
        <w:t>Очікування, сподівання та страхи (визначити очікування (страхи) групи від тренінгу).</w:t>
      </w:r>
    </w:p>
    <w:p w:rsidR="00286658" w:rsidRPr="009E7634" w:rsidRDefault="00286658" w:rsidP="009E7634">
      <w:pPr>
        <w:numPr>
          <w:ilvl w:val="0"/>
          <w:numId w:val="26"/>
        </w:numPr>
        <w:tabs>
          <w:tab w:val="left" w:pos="360"/>
        </w:tabs>
        <w:spacing w:after="0" w:line="240" w:lineRule="auto"/>
        <w:ind w:left="0" w:firstLine="540"/>
        <w:jc w:val="both"/>
        <w:rPr>
          <w:rFonts w:ascii="Times New Roman" w:hAnsi="Times New Roman"/>
          <w:sz w:val="30"/>
          <w:szCs w:val="30"/>
          <w:lang w:val="uk-UA"/>
        </w:rPr>
      </w:pPr>
      <w:r w:rsidRPr="009E7634">
        <w:rPr>
          <w:rFonts w:ascii="Times New Roman" w:hAnsi="Times New Roman"/>
          <w:sz w:val="30"/>
          <w:szCs w:val="30"/>
          <w:lang w:val="uk-UA"/>
        </w:rPr>
        <w:t xml:space="preserve">Інформаційні блоки, практичні завдання та рухливі вправи. </w:t>
      </w:r>
    </w:p>
    <w:p w:rsidR="00286658" w:rsidRPr="009E7634" w:rsidRDefault="00286658" w:rsidP="009E7634">
      <w:pPr>
        <w:numPr>
          <w:ilvl w:val="0"/>
          <w:numId w:val="26"/>
        </w:numPr>
        <w:tabs>
          <w:tab w:val="left" w:pos="360"/>
        </w:tabs>
        <w:spacing w:after="0" w:line="240" w:lineRule="auto"/>
        <w:ind w:left="0" w:firstLine="540"/>
        <w:jc w:val="both"/>
        <w:rPr>
          <w:rFonts w:ascii="Times New Roman" w:hAnsi="Times New Roman"/>
          <w:sz w:val="30"/>
          <w:szCs w:val="30"/>
          <w:lang w:val="uk-UA"/>
        </w:rPr>
      </w:pPr>
      <w:r w:rsidRPr="009E7634">
        <w:rPr>
          <w:rFonts w:ascii="Times New Roman" w:hAnsi="Times New Roman"/>
          <w:sz w:val="30"/>
          <w:szCs w:val="30"/>
          <w:lang w:val="uk-UA"/>
        </w:rPr>
        <w:t>Підсумки (підбиття підсумків, обговорення вражень та порівняння їх з очікуваннями).</w:t>
      </w:r>
    </w:p>
    <w:p w:rsidR="00286658" w:rsidRPr="009E7634" w:rsidRDefault="00286658" w:rsidP="009E7634">
      <w:pPr>
        <w:pStyle w:val="a3"/>
        <w:tabs>
          <w:tab w:val="left" w:pos="360"/>
        </w:tabs>
        <w:spacing w:after="0" w:line="240" w:lineRule="auto"/>
        <w:ind w:left="0" w:firstLine="540"/>
        <w:jc w:val="both"/>
        <w:rPr>
          <w:rFonts w:ascii="Times New Roman" w:hAnsi="Times New Roman"/>
          <w:kern w:val="2"/>
          <w:sz w:val="30"/>
          <w:szCs w:val="30"/>
          <w:lang w:val="uk-UA"/>
        </w:rPr>
      </w:pPr>
      <w:r w:rsidRPr="009E7634">
        <w:rPr>
          <w:rFonts w:ascii="Times New Roman" w:hAnsi="Times New Roman"/>
          <w:kern w:val="2"/>
          <w:sz w:val="30"/>
          <w:szCs w:val="30"/>
          <w:lang w:val="uk-UA"/>
        </w:rPr>
        <w:t xml:space="preserve">Під час підготовки та проведення тренінгів важливо: </w:t>
      </w:r>
    </w:p>
    <w:p w:rsidR="00286658" w:rsidRPr="009E7634" w:rsidRDefault="00286658" w:rsidP="00B15C1F">
      <w:pPr>
        <w:pStyle w:val="a3"/>
        <w:numPr>
          <w:ilvl w:val="0"/>
          <w:numId w:val="27"/>
        </w:numPr>
        <w:tabs>
          <w:tab w:val="left" w:pos="360"/>
        </w:tabs>
        <w:spacing w:after="0" w:line="240" w:lineRule="auto"/>
        <w:ind w:left="426"/>
        <w:jc w:val="both"/>
        <w:rPr>
          <w:rFonts w:ascii="Times New Roman" w:hAnsi="Times New Roman"/>
          <w:kern w:val="2"/>
          <w:sz w:val="30"/>
          <w:szCs w:val="30"/>
          <w:lang w:val="uk-UA"/>
        </w:rPr>
      </w:pPr>
      <w:r w:rsidRPr="009E7634">
        <w:rPr>
          <w:rFonts w:ascii="Times New Roman" w:hAnsi="Times New Roman"/>
          <w:kern w:val="2"/>
          <w:sz w:val="30"/>
          <w:szCs w:val="30"/>
          <w:lang w:val="uk-UA"/>
        </w:rPr>
        <w:t xml:space="preserve">врахувати організаційні моменти: місце проведення, кількість учасників, тривалість тренінгу, специфіку, вік і потреби конкретної цільової аудиторії при підготовці інформаційних блоків, прикладів та практичних вправ; </w:t>
      </w:r>
    </w:p>
    <w:p w:rsidR="00286658" w:rsidRPr="009E7634" w:rsidRDefault="00286658" w:rsidP="00B15C1F">
      <w:pPr>
        <w:pStyle w:val="a3"/>
        <w:numPr>
          <w:ilvl w:val="0"/>
          <w:numId w:val="27"/>
        </w:numPr>
        <w:tabs>
          <w:tab w:val="left" w:pos="360"/>
        </w:tabs>
        <w:spacing w:after="0" w:line="240" w:lineRule="auto"/>
        <w:ind w:left="426"/>
        <w:jc w:val="both"/>
        <w:rPr>
          <w:rFonts w:ascii="Times New Roman" w:hAnsi="Times New Roman"/>
          <w:kern w:val="2"/>
          <w:sz w:val="30"/>
          <w:szCs w:val="30"/>
          <w:lang w:val="uk-UA"/>
        </w:rPr>
      </w:pPr>
      <w:r w:rsidRPr="009E7634">
        <w:rPr>
          <w:rFonts w:ascii="Times New Roman" w:hAnsi="Times New Roman"/>
          <w:kern w:val="2"/>
          <w:sz w:val="30"/>
          <w:szCs w:val="30"/>
          <w:lang w:val="uk-UA"/>
        </w:rPr>
        <w:t xml:space="preserve">орієнтація на співробітництво, використання діалогу у навчальному процесі, дотримуватися принципу єдності теорії і практики, принципу активності і розвитку особистісного потенціалу, принципу «навчаючого досвіду» та ін.; </w:t>
      </w:r>
    </w:p>
    <w:p w:rsidR="00286658" w:rsidRPr="009E7634" w:rsidRDefault="00286658" w:rsidP="00B15C1F">
      <w:pPr>
        <w:pStyle w:val="a3"/>
        <w:numPr>
          <w:ilvl w:val="0"/>
          <w:numId w:val="27"/>
        </w:numPr>
        <w:tabs>
          <w:tab w:val="left" w:pos="360"/>
        </w:tabs>
        <w:spacing w:after="0" w:line="240" w:lineRule="auto"/>
        <w:ind w:left="426"/>
        <w:jc w:val="both"/>
        <w:rPr>
          <w:rFonts w:ascii="Times New Roman" w:hAnsi="Times New Roman"/>
          <w:kern w:val="2"/>
          <w:sz w:val="30"/>
          <w:szCs w:val="30"/>
          <w:lang w:val="uk-UA"/>
        </w:rPr>
      </w:pPr>
      <w:r w:rsidRPr="009E7634">
        <w:rPr>
          <w:rFonts w:ascii="Times New Roman" w:hAnsi="Times New Roman"/>
          <w:kern w:val="2"/>
          <w:sz w:val="30"/>
          <w:szCs w:val="30"/>
          <w:lang w:val="uk-UA"/>
        </w:rPr>
        <w:t xml:space="preserve">використовувати різні форми роботи в групі (міні-лекції, дискусії, мозкові штурми, аналіз ситуацій, кейсів, творчі завдання, рольові ігри, перегляд та обговорення </w:t>
      </w:r>
      <w:proofErr w:type="spellStart"/>
      <w:r w:rsidRPr="009E7634">
        <w:rPr>
          <w:rFonts w:ascii="Times New Roman" w:hAnsi="Times New Roman"/>
          <w:kern w:val="2"/>
          <w:sz w:val="30"/>
          <w:szCs w:val="30"/>
          <w:lang w:val="uk-UA"/>
        </w:rPr>
        <w:t>відеосюжетів</w:t>
      </w:r>
      <w:proofErr w:type="spellEnd"/>
      <w:r w:rsidRPr="009E7634">
        <w:rPr>
          <w:rFonts w:ascii="Times New Roman" w:hAnsi="Times New Roman"/>
          <w:kern w:val="2"/>
          <w:sz w:val="30"/>
          <w:szCs w:val="30"/>
          <w:lang w:val="uk-UA"/>
        </w:rPr>
        <w:t>, розв’язання проблемних питань у групах та вироблення практичних рекомендацій тощо), які допоможуть логічно та ефективно поєднати лекційний і практичний матеріал. Окрім того, після виконання кожного завдання в</w:t>
      </w:r>
      <w:r w:rsidRPr="009E7634">
        <w:rPr>
          <w:rFonts w:ascii="Times New Roman" w:hAnsi="Times New Roman"/>
          <w:sz w:val="30"/>
          <w:szCs w:val="30"/>
          <w:lang w:val="uk-UA"/>
        </w:rPr>
        <w:t xml:space="preserve">ажливо створити умови для рефлексії учасників, що допоможе їм краще усвідомити інформаційне та практичне наповнення тренінгу, </w:t>
      </w:r>
      <w:r w:rsidRPr="009E7634">
        <w:rPr>
          <w:rFonts w:ascii="Times New Roman" w:hAnsi="Times New Roman"/>
          <w:kern w:val="2"/>
          <w:sz w:val="30"/>
          <w:szCs w:val="30"/>
          <w:lang w:val="uk-UA"/>
        </w:rPr>
        <w:t xml:space="preserve">розвинути потрібні уміння та навички, виробити ціннісне ставлення до розглянутих питань, спільними зусиллями знайти шляхи виходу з проблемних ситуацій, враховуючи досвід кожної людини. </w:t>
      </w:r>
    </w:p>
    <w:p w:rsidR="0059347C" w:rsidRPr="009E7634" w:rsidRDefault="0059347C" w:rsidP="009E7634">
      <w:pPr>
        <w:tabs>
          <w:tab w:val="left" w:pos="912"/>
        </w:tabs>
        <w:spacing w:after="0" w:line="240" w:lineRule="auto"/>
        <w:ind w:firstLine="539"/>
        <w:jc w:val="both"/>
        <w:rPr>
          <w:rFonts w:ascii="Times New Roman" w:hAnsi="Times New Roman"/>
          <w:sz w:val="30"/>
          <w:szCs w:val="30"/>
          <w:lang w:val="uk-UA"/>
        </w:rPr>
      </w:pPr>
    </w:p>
    <w:p w:rsidR="00B142E4" w:rsidRPr="009E7634" w:rsidRDefault="002D5E01" w:rsidP="009E7634">
      <w:pPr>
        <w:spacing w:after="0" w:line="240" w:lineRule="auto"/>
        <w:jc w:val="center"/>
        <w:rPr>
          <w:rFonts w:ascii="Times New Roman" w:hAnsi="Times New Roman"/>
          <w:b/>
          <w:sz w:val="30"/>
          <w:szCs w:val="30"/>
          <w:lang w:val="uk-UA"/>
        </w:rPr>
      </w:pPr>
      <w:r w:rsidRPr="009E7634">
        <w:rPr>
          <w:rFonts w:ascii="Times New Roman" w:hAnsi="Times New Roman"/>
          <w:b/>
          <w:sz w:val="30"/>
          <w:szCs w:val="30"/>
          <w:lang w:val="uk-UA"/>
        </w:rPr>
        <w:t>10</w:t>
      </w:r>
      <w:r w:rsidR="00B142E4" w:rsidRPr="009E7634">
        <w:rPr>
          <w:rFonts w:ascii="Times New Roman" w:hAnsi="Times New Roman"/>
          <w:b/>
          <w:sz w:val="30"/>
          <w:szCs w:val="30"/>
          <w:lang w:val="uk-UA"/>
        </w:rPr>
        <w:t>.</w:t>
      </w:r>
      <w:r w:rsidR="0091737F" w:rsidRPr="009E7634">
        <w:rPr>
          <w:rFonts w:ascii="Times New Roman" w:hAnsi="Times New Roman"/>
          <w:b/>
          <w:sz w:val="30"/>
          <w:szCs w:val="30"/>
          <w:lang w:val="uk-UA"/>
        </w:rPr>
        <w:t>Методичні схеми для розробки лекційних та практичних, семінарських занять</w:t>
      </w:r>
    </w:p>
    <w:p w:rsidR="00B142E4" w:rsidRPr="009E7634" w:rsidRDefault="00B142E4" w:rsidP="009E7634">
      <w:pPr>
        <w:spacing w:after="0" w:line="240" w:lineRule="auto"/>
        <w:jc w:val="center"/>
        <w:rPr>
          <w:rFonts w:ascii="Times New Roman" w:hAnsi="Times New Roman"/>
          <w:b/>
          <w:sz w:val="30"/>
          <w:szCs w:val="30"/>
          <w:lang w:val="uk-UA"/>
        </w:rPr>
      </w:pPr>
      <w:r w:rsidRPr="009E7634">
        <w:rPr>
          <w:rFonts w:ascii="Times New Roman" w:hAnsi="Times New Roman"/>
          <w:b/>
          <w:sz w:val="30"/>
          <w:szCs w:val="30"/>
          <w:lang w:val="uk-UA"/>
        </w:rPr>
        <w:t>Плани занять</w:t>
      </w:r>
    </w:p>
    <w:p w:rsidR="00B142E4" w:rsidRPr="009E7634" w:rsidRDefault="00B142E4" w:rsidP="009E7634">
      <w:pPr>
        <w:spacing w:after="0" w:line="240" w:lineRule="auto"/>
        <w:jc w:val="center"/>
        <w:rPr>
          <w:rFonts w:ascii="Times New Roman" w:hAnsi="Times New Roman"/>
          <w:b/>
          <w:sz w:val="30"/>
          <w:szCs w:val="30"/>
          <w:lang w:val="uk-UA"/>
        </w:rPr>
      </w:pPr>
      <w:r w:rsidRPr="009E7634">
        <w:rPr>
          <w:rFonts w:ascii="Times New Roman" w:hAnsi="Times New Roman"/>
          <w:b/>
          <w:sz w:val="30"/>
          <w:szCs w:val="30"/>
          <w:lang w:val="uk-UA"/>
        </w:rPr>
        <w:t>План лекційного заняття №_____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Тема:_______________________________________</w:t>
      </w:r>
      <w:r w:rsidR="002D5E01" w:rsidRPr="009E7634">
        <w:rPr>
          <w:rFonts w:ascii="Times New Roman" w:hAnsi="Times New Roman"/>
          <w:sz w:val="30"/>
          <w:szCs w:val="30"/>
          <w:lang w:val="uk-UA"/>
        </w:rPr>
        <w:t>____________________</w:t>
      </w:r>
      <w:r w:rsidRPr="009E7634">
        <w:rPr>
          <w:rFonts w:ascii="Times New Roman" w:hAnsi="Times New Roman"/>
          <w:sz w:val="30"/>
          <w:szCs w:val="30"/>
          <w:lang w:val="uk-UA"/>
        </w:rPr>
        <w:t>Вид заняття:________________________</w:t>
      </w:r>
      <w:r w:rsidR="002D5E01" w:rsidRPr="009E7634">
        <w:rPr>
          <w:rFonts w:ascii="Times New Roman" w:hAnsi="Times New Roman"/>
          <w:sz w:val="30"/>
          <w:szCs w:val="30"/>
          <w:lang w:val="uk-UA"/>
        </w:rPr>
        <w:t>_____________________________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Мета:___________________________</w:t>
      </w:r>
      <w:r w:rsidR="002D5E01" w:rsidRPr="009E7634">
        <w:rPr>
          <w:rFonts w:ascii="Times New Roman" w:hAnsi="Times New Roman"/>
          <w:sz w:val="30"/>
          <w:szCs w:val="30"/>
          <w:lang w:val="uk-UA"/>
        </w:rPr>
        <w:t>______________________________</w:t>
      </w:r>
      <w:r w:rsidRPr="009E7634">
        <w:rPr>
          <w:rFonts w:ascii="Times New Roman" w:hAnsi="Times New Roman"/>
          <w:sz w:val="30"/>
          <w:szCs w:val="30"/>
          <w:lang w:val="uk-UA"/>
        </w:rPr>
        <w:t>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Дидактична:___________________</w:t>
      </w:r>
      <w:r w:rsidR="002D5E01" w:rsidRPr="009E7634">
        <w:rPr>
          <w:rFonts w:ascii="Times New Roman" w:hAnsi="Times New Roman"/>
          <w:sz w:val="30"/>
          <w:szCs w:val="30"/>
          <w:lang w:val="uk-UA"/>
        </w:rPr>
        <w:t>______________________________</w:t>
      </w:r>
      <w:r w:rsidRPr="009E7634">
        <w:rPr>
          <w:rFonts w:ascii="Times New Roman" w:hAnsi="Times New Roman"/>
          <w:sz w:val="30"/>
          <w:szCs w:val="30"/>
          <w:lang w:val="uk-UA"/>
        </w:rPr>
        <w:t>____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Виховна:_____________________</w:t>
      </w:r>
      <w:r w:rsidR="002D5E01" w:rsidRPr="009E7634">
        <w:rPr>
          <w:rFonts w:ascii="Times New Roman" w:hAnsi="Times New Roman"/>
          <w:sz w:val="30"/>
          <w:szCs w:val="30"/>
          <w:lang w:val="uk-UA"/>
        </w:rPr>
        <w:t>_____________________________</w:t>
      </w:r>
      <w:r w:rsidRPr="009E7634">
        <w:rPr>
          <w:rFonts w:ascii="Times New Roman" w:hAnsi="Times New Roman"/>
          <w:sz w:val="30"/>
          <w:szCs w:val="30"/>
          <w:lang w:val="uk-UA"/>
        </w:rPr>
        <w:t>______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Методи навчання:_________________</w:t>
      </w:r>
      <w:r w:rsidR="002D5E01" w:rsidRPr="009E7634">
        <w:rPr>
          <w:rFonts w:ascii="Times New Roman" w:hAnsi="Times New Roman"/>
          <w:sz w:val="30"/>
          <w:szCs w:val="30"/>
          <w:lang w:val="uk-UA"/>
        </w:rPr>
        <w:t>_____________________________</w:t>
      </w:r>
      <w:r w:rsidRPr="009E7634">
        <w:rPr>
          <w:rFonts w:ascii="Times New Roman" w:hAnsi="Times New Roman"/>
          <w:sz w:val="30"/>
          <w:szCs w:val="30"/>
          <w:lang w:val="uk-UA"/>
        </w:rPr>
        <w:t>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Засоби навчання:____________________</w:t>
      </w:r>
      <w:r w:rsidR="002D5E01" w:rsidRPr="009E7634">
        <w:rPr>
          <w:rFonts w:ascii="Times New Roman" w:hAnsi="Times New Roman"/>
          <w:sz w:val="30"/>
          <w:szCs w:val="30"/>
          <w:lang w:val="uk-UA"/>
        </w:rPr>
        <w:t>_____________________________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Література:_____________________</w:t>
      </w:r>
      <w:r w:rsidR="002D5E01" w:rsidRPr="009E7634">
        <w:rPr>
          <w:rFonts w:ascii="Times New Roman" w:hAnsi="Times New Roman"/>
          <w:sz w:val="30"/>
          <w:szCs w:val="30"/>
          <w:lang w:val="uk-UA"/>
        </w:rPr>
        <w:t>______________________________</w:t>
      </w:r>
      <w:r w:rsidRPr="009E7634">
        <w:rPr>
          <w:rFonts w:ascii="Times New Roman" w:hAnsi="Times New Roman"/>
          <w:sz w:val="30"/>
          <w:szCs w:val="30"/>
          <w:lang w:val="uk-UA"/>
        </w:rPr>
        <w:t>___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Структура  лекційного заняття:</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1. Організаційна частина заняття</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2. Повідомлення теми, мети заняття</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3. Актуалізація  опорних  знань студентів</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 xml:space="preserve">4. Мотивація навчальної діяльності </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 xml:space="preserve">5. Усвідомлення  нових знань (вивчення нового матеріалу, або засвоєння нових знань </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 xml:space="preserve">6. Узагальнення  та систематизація  вивченого матеріалу </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 xml:space="preserve">7. Підведення підсумків заняття </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8. Видача завдання для самостійної роботи (домашнє завдання)</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 xml:space="preserve">    Викладач</w:t>
      </w:r>
    </w:p>
    <w:p w:rsidR="00C75C3C" w:rsidRPr="009E7634" w:rsidRDefault="00C75C3C" w:rsidP="009E7634">
      <w:pPr>
        <w:spacing w:after="0" w:line="240" w:lineRule="auto"/>
        <w:jc w:val="both"/>
        <w:rPr>
          <w:rFonts w:ascii="Times New Roman" w:hAnsi="Times New Roman"/>
          <w:b/>
          <w:sz w:val="30"/>
          <w:szCs w:val="30"/>
          <w:lang w:val="uk-UA"/>
        </w:rPr>
      </w:pPr>
    </w:p>
    <w:p w:rsidR="00B142E4" w:rsidRPr="009E7634" w:rsidRDefault="00B142E4" w:rsidP="009E7634">
      <w:pPr>
        <w:spacing w:after="0" w:line="240" w:lineRule="auto"/>
        <w:jc w:val="center"/>
        <w:rPr>
          <w:rFonts w:ascii="Times New Roman" w:hAnsi="Times New Roman"/>
          <w:b/>
          <w:sz w:val="30"/>
          <w:szCs w:val="30"/>
          <w:lang w:val="uk-UA"/>
        </w:rPr>
      </w:pPr>
      <w:r w:rsidRPr="009E7634">
        <w:rPr>
          <w:rFonts w:ascii="Times New Roman" w:hAnsi="Times New Roman"/>
          <w:b/>
          <w:sz w:val="30"/>
          <w:szCs w:val="30"/>
          <w:lang w:val="uk-UA"/>
        </w:rPr>
        <w:t>План лабораторного, практичного заняття №_____</w:t>
      </w:r>
    </w:p>
    <w:p w:rsidR="00B142E4" w:rsidRPr="009E7634" w:rsidRDefault="00B142E4" w:rsidP="009E7634">
      <w:pPr>
        <w:spacing w:after="0" w:line="240" w:lineRule="auto"/>
        <w:jc w:val="both"/>
        <w:rPr>
          <w:rFonts w:ascii="Times New Roman" w:hAnsi="Times New Roman"/>
          <w:b/>
          <w:sz w:val="30"/>
          <w:szCs w:val="30"/>
          <w:lang w:val="uk-UA"/>
        </w:rPr>
      </w:pP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Тема:_________________________________________________________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Вид заняття:___________________________________________________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Мета:_________________________________________________________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Дидактична:___________________________________________________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Виховна:______________________________________________________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Методи навчання:______________________________________________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Засоби навчання_______________________________________________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Література:___________________________________________________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ab/>
      </w:r>
    </w:p>
    <w:p w:rsidR="00B142E4" w:rsidRPr="009E7634" w:rsidRDefault="00B142E4" w:rsidP="009E7634">
      <w:pPr>
        <w:spacing w:after="0" w:line="240" w:lineRule="auto"/>
        <w:ind w:firstLine="708"/>
        <w:jc w:val="both"/>
        <w:rPr>
          <w:rFonts w:ascii="Times New Roman" w:hAnsi="Times New Roman"/>
          <w:b/>
          <w:sz w:val="30"/>
          <w:szCs w:val="30"/>
          <w:lang w:val="uk-UA"/>
        </w:rPr>
      </w:pPr>
      <w:r w:rsidRPr="009E7634">
        <w:rPr>
          <w:rFonts w:ascii="Times New Roman" w:hAnsi="Times New Roman"/>
          <w:b/>
          <w:sz w:val="30"/>
          <w:szCs w:val="30"/>
          <w:lang w:val="uk-UA"/>
        </w:rPr>
        <w:t>Структура лабораторного, практичного заняття</w:t>
      </w:r>
    </w:p>
    <w:p w:rsidR="00B142E4" w:rsidRPr="009E7634" w:rsidRDefault="00B142E4" w:rsidP="009E7634">
      <w:pPr>
        <w:spacing w:after="0" w:line="240" w:lineRule="auto"/>
        <w:jc w:val="both"/>
        <w:rPr>
          <w:rFonts w:ascii="Times New Roman" w:hAnsi="Times New Roman"/>
          <w:sz w:val="30"/>
          <w:szCs w:val="30"/>
          <w:lang w:val="uk-UA"/>
        </w:rPr>
      </w:pP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1. Організаційна частина;</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2. Повідомлення теми, мети завдання;</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3. Актуалізація  опорних знань і контроль вихідного  рівня знань студентів;</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4. Мотивація  навчальної діяльності;</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5. Інструктаж  з техніки безпеки;</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6. Вступний інструктаж студентів щодо виконання лабораторної роботи;</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7. Самостійне виконання завдань  самостійної роботи;</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8. Зміст основної частини заняття (зміст завдання);</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9. Поточний контроль виконання роботи, консультативна робота;</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10. Захист звітів про роботу;</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11.Узагальнення та  систематизація знань, вмінь та навичок;</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12. Підведення підсумків заняття;</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13. Видача завдання для самостійної роботи (домашнє завдання);</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14. Прибирання робочих місць</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 xml:space="preserve">     Викладач</w:t>
      </w:r>
    </w:p>
    <w:p w:rsidR="00C75C3C" w:rsidRPr="009E7634" w:rsidRDefault="00C75C3C" w:rsidP="009E7634">
      <w:pPr>
        <w:spacing w:after="0" w:line="240" w:lineRule="auto"/>
        <w:jc w:val="both"/>
        <w:rPr>
          <w:rFonts w:ascii="Times New Roman" w:hAnsi="Times New Roman"/>
          <w:b/>
          <w:sz w:val="30"/>
          <w:szCs w:val="30"/>
          <w:lang w:val="uk-UA"/>
        </w:rPr>
      </w:pPr>
    </w:p>
    <w:p w:rsidR="00B142E4" w:rsidRPr="009E7634" w:rsidRDefault="00B142E4" w:rsidP="009E7634">
      <w:pPr>
        <w:spacing w:after="0" w:line="240" w:lineRule="auto"/>
        <w:jc w:val="center"/>
        <w:rPr>
          <w:rFonts w:ascii="Times New Roman" w:hAnsi="Times New Roman"/>
          <w:b/>
          <w:sz w:val="30"/>
          <w:szCs w:val="30"/>
          <w:lang w:val="uk-UA"/>
        </w:rPr>
      </w:pPr>
      <w:r w:rsidRPr="009E7634">
        <w:rPr>
          <w:rFonts w:ascii="Times New Roman" w:hAnsi="Times New Roman"/>
          <w:b/>
          <w:sz w:val="30"/>
          <w:szCs w:val="30"/>
          <w:lang w:val="uk-UA"/>
        </w:rPr>
        <w:t>План</w:t>
      </w:r>
      <w:r w:rsidR="00250AE1">
        <w:rPr>
          <w:rFonts w:ascii="Times New Roman" w:hAnsi="Times New Roman"/>
          <w:b/>
          <w:sz w:val="30"/>
          <w:szCs w:val="30"/>
          <w:lang w:val="uk-UA"/>
        </w:rPr>
        <w:t xml:space="preserve"> </w:t>
      </w:r>
      <w:r w:rsidRPr="009E7634">
        <w:rPr>
          <w:rFonts w:ascii="Times New Roman" w:hAnsi="Times New Roman"/>
          <w:b/>
          <w:sz w:val="30"/>
          <w:szCs w:val="30"/>
          <w:lang w:val="uk-UA"/>
        </w:rPr>
        <w:t>семінарського заняття №_______</w:t>
      </w:r>
    </w:p>
    <w:p w:rsidR="00B142E4" w:rsidRPr="009E7634" w:rsidRDefault="00B142E4" w:rsidP="009E7634">
      <w:pPr>
        <w:spacing w:after="0" w:line="240" w:lineRule="auto"/>
        <w:jc w:val="both"/>
        <w:rPr>
          <w:rFonts w:ascii="Times New Roman" w:hAnsi="Times New Roman"/>
          <w:b/>
          <w:sz w:val="30"/>
          <w:szCs w:val="30"/>
          <w:lang w:val="uk-UA"/>
        </w:rPr>
      </w:pP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Тема:____________________________</w:t>
      </w:r>
      <w:r w:rsidR="002D5E01" w:rsidRPr="009E7634">
        <w:rPr>
          <w:rFonts w:ascii="Times New Roman" w:hAnsi="Times New Roman"/>
          <w:sz w:val="30"/>
          <w:szCs w:val="30"/>
          <w:lang w:val="uk-UA"/>
        </w:rPr>
        <w:t>_______________________________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Вид заняття:______________________</w:t>
      </w:r>
      <w:r w:rsidR="002D5E01" w:rsidRPr="009E7634">
        <w:rPr>
          <w:rFonts w:ascii="Times New Roman" w:hAnsi="Times New Roman"/>
          <w:sz w:val="30"/>
          <w:szCs w:val="30"/>
          <w:lang w:val="uk-UA"/>
        </w:rPr>
        <w:t>_______________________________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Мета:____________________________</w:t>
      </w:r>
      <w:r w:rsidR="002D5E01" w:rsidRPr="009E7634">
        <w:rPr>
          <w:rFonts w:ascii="Times New Roman" w:hAnsi="Times New Roman"/>
          <w:sz w:val="30"/>
          <w:szCs w:val="30"/>
          <w:lang w:val="uk-UA"/>
        </w:rPr>
        <w:t>_______________________________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Дидактична:______________________</w:t>
      </w:r>
      <w:r w:rsidR="002D5E01" w:rsidRPr="009E7634">
        <w:rPr>
          <w:rFonts w:ascii="Times New Roman" w:hAnsi="Times New Roman"/>
          <w:sz w:val="30"/>
          <w:szCs w:val="30"/>
          <w:lang w:val="uk-UA"/>
        </w:rPr>
        <w:t>_______________________________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Виховна:________________________________________________</w:t>
      </w:r>
      <w:r w:rsidR="002D5E01" w:rsidRPr="009E7634">
        <w:rPr>
          <w:rFonts w:ascii="Times New Roman" w:hAnsi="Times New Roman"/>
          <w:sz w:val="30"/>
          <w:szCs w:val="30"/>
          <w:lang w:val="uk-UA"/>
        </w:rPr>
        <w:t>________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Методи навчання:_________________</w:t>
      </w:r>
      <w:r w:rsidR="002D5E01" w:rsidRPr="009E7634">
        <w:rPr>
          <w:rFonts w:ascii="Times New Roman" w:hAnsi="Times New Roman"/>
          <w:sz w:val="30"/>
          <w:szCs w:val="30"/>
          <w:lang w:val="uk-UA"/>
        </w:rPr>
        <w:t>_______________________________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Засоби навчання:__________________</w:t>
      </w:r>
      <w:r w:rsidR="002D5E01" w:rsidRPr="009E7634">
        <w:rPr>
          <w:rFonts w:ascii="Times New Roman" w:hAnsi="Times New Roman"/>
          <w:sz w:val="30"/>
          <w:szCs w:val="30"/>
          <w:lang w:val="uk-UA"/>
        </w:rPr>
        <w:t>_______________________________</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Література:____________________</w:t>
      </w:r>
      <w:r w:rsidR="002D5E01" w:rsidRPr="009E7634">
        <w:rPr>
          <w:rFonts w:ascii="Times New Roman" w:hAnsi="Times New Roman"/>
          <w:sz w:val="30"/>
          <w:szCs w:val="30"/>
          <w:lang w:val="uk-UA"/>
        </w:rPr>
        <w:t>_______________________________</w:t>
      </w:r>
      <w:r w:rsidRPr="009E7634">
        <w:rPr>
          <w:rFonts w:ascii="Times New Roman" w:hAnsi="Times New Roman"/>
          <w:sz w:val="30"/>
          <w:szCs w:val="30"/>
          <w:lang w:val="uk-UA"/>
        </w:rPr>
        <w:t>___</w:t>
      </w:r>
    </w:p>
    <w:p w:rsidR="00B142E4" w:rsidRPr="009E7634" w:rsidRDefault="00B142E4" w:rsidP="009E7634">
      <w:pPr>
        <w:spacing w:after="0" w:line="240" w:lineRule="auto"/>
        <w:jc w:val="both"/>
        <w:rPr>
          <w:rFonts w:ascii="Times New Roman" w:hAnsi="Times New Roman"/>
          <w:sz w:val="30"/>
          <w:szCs w:val="30"/>
          <w:lang w:val="uk-UA"/>
        </w:rPr>
      </w:pPr>
    </w:p>
    <w:p w:rsidR="00B142E4" w:rsidRPr="009E7634" w:rsidRDefault="00B142E4" w:rsidP="009E7634">
      <w:pPr>
        <w:spacing w:after="0" w:line="240" w:lineRule="auto"/>
        <w:jc w:val="center"/>
        <w:rPr>
          <w:rFonts w:ascii="Times New Roman" w:hAnsi="Times New Roman"/>
          <w:b/>
          <w:sz w:val="30"/>
          <w:szCs w:val="30"/>
          <w:lang w:val="uk-UA"/>
        </w:rPr>
      </w:pPr>
      <w:r w:rsidRPr="009E7634">
        <w:rPr>
          <w:rFonts w:ascii="Times New Roman" w:hAnsi="Times New Roman"/>
          <w:b/>
          <w:sz w:val="30"/>
          <w:szCs w:val="30"/>
          <w:lang w:val="uk-UA"/>
        </w:rPr>
        <w:t>Структура семінарського заняття</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1. Організаційна частина</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2. Повідомлення теми, мети завдання</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3. Актуалізація опорних знань студентів</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4. Мотивація навчальної діяльності</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5. Вступне слово викладача</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6. Бесіда (диспут, дискусія, застосування рефератів, обговорення доповідей та рефератів, рецензування відповідей  студента тощо)</w:t>
      </w:r>
    </w:p>
    <w:p w:rsidR="002D5E01" w:rsidRPr="009E7634" w:rsidRDefault="002D5E01" w:rsidP="009E7634">
      <w:pPr>
        <w:spacing w:after="0" w:line="240" w:lineRule="auto"/>
        <w:jc w:val="both"/>
        <w:rPr>
          <w:rFonts w:ascii="Times New Roman" w:hAnsi="Times New Roman"/>
          <w:sz w:val="30"/>
          <w:szCs w:val="30"/>
          <w:lang w:val="uk-UA"/>
        </w:rPr>
      </w:pP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ab/>
        <w:t>Зміст основної частини заняття (перелік питань семінару)</w:t>
      </w:r>
    </w:p>
    <w:p w:rsidR="00B142E4" w:rsidRPr="009E7634" w:rsidRDefault="00B142E4" w:rsidP="009E7634">
      <w:pPr>
        <w:spacing w:after="0" w:line="240" w:lineRule="auto"/>
        <w:jc w:val="both"/>
        <w:rPr>
          <w:rFonts w:ascii="Times New Roman" w:hAnsi="Times New Roman"/>
          <w:sz w:val="30"/>
          <w:szCs w:val="30"/>
          <w:lang w:val="uk-UA"/>
        </w:rPr>
      </w:pP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 xml:space="preserve">7. Заключне слово викладача </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 xml:space="preserve">8. Підведення підсумків заняття </w:t>
      </w:r>
    </w:p>
    <w:p w:rsidR="00B142E4" w:rsidRPr="009E7634" w:rsidRDefault="00B142E4" w:rsidP="009E7634">
      <w:p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9. Видача завдання для самостійної роботи</w:t>
      </w:r>
    </w:p>
    <w:p w:rsidR="00C75C3C" w:rsidRPr="009E7634" w:rsidRDefault="00C75C3C" w:rsidP="009E7634">
      <w:pPr>
        <w:spacing w:after="0" w:line="240" w:lineRule="auto"/>
        <w:jc w:val="center"/>
        <w:rPr>
          <w:rFonts w:ascii="Times New Roman" w:hAnsi="Times New Roman"/>
          <w:b/>
          <w:sz w:val="30"/>
          <w:szCs w:val="30"/>
          <w:lang w:val="uk-UA"/>
        </w:rPr>
      </w:pPr>
    </w:p>
    <w:p w:rsidR="00B142E4" w:rsidRPr="009E7634" w:rsidRDefault="00866E72" w:rsidP="009E7634">
      <w:pPr>
        <w:spacing w:after="0" w:line="240" w:lineRule="auto"/>
        <w:jc w:val="center"/>
        <w:rPr>
          <w:rFonts w:ascii="Times New Roman" w:hAnsi="Times New Roman"/>
          <w:b/>
          <w:sz w:val="30"/>
          <w:szCs w:val="30"/>
          <w:lang w:val="uk-UA"/>
        </w:rPr>
      </w:pPr>
      <w:r w:rsidRPr="009E7634">
        <w:rPr>
          <w:rFonts w:ascii="Times New Roman" w:hAnsi="Times New Roman"/>
          <w:b/>
          <w:sz w:val="30"/>
          <w:szCs w:val="30"/>
          <w:lang w:val="uk-UA"/>
        </w:rPr>
        <w:t>1</w:t>
      </w:r>
      <w:r w:rsidR="002D5E01" w:rsidRPr="009E7634">
        <w:rPr>
          <w:rFonts w:ascii="Times New Roman" w:hAnsi="Times New Roman"/>
          <w:b/>
          <w:sz w:val="30"/>
          <w:szCs w:val="30"/>
          <w:lang w:val="uk-UA"/>
        </w:rPr>
        <w:t>1</w:t>
      </w:r>
      <w:r w:rsidRPr="009E7634">
        <w:rPr>
          <w:rFonts w:ascii="Times New Roman" w:hAnsi="Times New Roman"/>
          <w:b/>
          <w:sz w:val="30"/>
          <w:szCs w:val="30"/>
          <w:lang w:val="uk-UA"/>
        </w:rPr>
        <w:t xml:space="preserve">. </w:t>
      </w:r>
      <w:r w:rsidR="00B142E4" w:rsidRPr="009E7634">
        <w:rPr>
          <w:rFonts w:ascii="Times New Roman" w:hAnsi="Times New Roman"/>
          <w:b/>
          <w:sz w:val="30"/>
          <w:szCs w:val="30"/>
          <w:lang w:val="uk-UA"/>
        </w:rPr>
        <w:t>Приклади формування мети заняття</w:t>
      </w:r>
    </w:p>
    <w:p w:rsidR="00866E72" w:rsidRPr="009E7634" w:rsidRDefault="00866E72" w:rsidP="009E7634">
      <w:pPr>
        <w:spacing w:after="0" w:line="240" w:lineRule="auto"/>
        <w:jc w:val="center"/>
        <w:rPr>
          <w:rFonts w:ascii="Times New Roman" w:hAnsi="Times New Roman"/>
          <w:b/>
          <w:sz w:val="30"/>
          <w:szCs w:val="30"/>
          <w:lang w:val="uk-UA"/>
        </w:rPr>
      </w:pPr>
    </w:p>
    <w:p w:rsidR="00B142E4" w:rsidRPr="009E7634" w:rsidRDefault="00B142E4" w:rsidP="009E7634">
      <w:pPr>
        <w:spacing w:after="0" w:line="240" w:lineRule="auto"/>
        <w:jc w:val="both"/>
        <w:rPr>
          <w:rFonts w:ascii="Times New Roman" w:hAnsi="Times New Roman"/>
          <w:b/>
          <w:sz w:val="30"/>
          <w:szCs w:val="30"/>
          <w:lang w:val="uk-UA"/>
        </w:rPr>
      </w:pPr>
      <w:r w:rsidRPr="009E7634">
        <w:rPr>
          <w:rFonts w:ascii="Times New Roman" w:hAnsi="Times New Roman"/>
          <w:sz w:val="30"/>
          <w:szCs w:val="30"/>
          <w:lang w:val="uk-UA"/>
        </w:rPr>
        <w:tab/>
      </w:r>
      <w:r w:rsidRPr="009E7634">
        <w:rPr>
          <w:rFonts w:ascii="Times New Roman" w:hAnsi="Times New Roman"/>
          <w:b/>
          <w:sz w:val="30"/>
          <w:szCs w:val="30"/>
          <w:lang w:val="uk-UA"/>
        </w:rPr>
        <w:t>1. Дидактична  (навчальна) мета</w:t>
      </w:r>
    </w:p>
    <w:p w:rsidR="00B142E4" w:rsidRPr="009E7634" w:rsidRDefault="00B142E4" w:rsidP="009E7634">
      <w:pPr>
        <w:spacing w:after="0" w:line="240" w:lineRule="auto"/>
        <w:jc w:val="both"/>
        <w:rPr>
          <w:rFonts w:ascii="Times New Roman" w:hAnsi="Times New Roman"/>
          <w:b/>
          <w:sz w:val="30"/>
          <w:szCs w:val="30"/>
          <w:lang w:val="uk-UA"/>
        </w:rPr>
      </w:pPr>
      <w:r w:rsidRPr="009E7634">
        <w:rPr>
          <w:rFonts w:ascii="Times New Roman" w:hAnsi="Times New Roman"/>
          <w:b/>
          <w:sz w:val="30"/>
          <w:szCs w:val="30"/>
          <w:lang w:val="uk-UA"/>
        </w:rPr>
        <w:t>1.1. Лекційні заняття:</w:t>
      </w:r>
    </w:p>
    <w:p w:rsidR="00B142E4" w:rsidRPr="009E7634" w:rsidRDefault="00B142E4" w:rsidP="009E7634">
      <w:pPr>
        <w:spacing w:after="0" w:line="240" w:lineRule="auto"/>
        <w:ind w:left="567"/>
        <w:jc w:val="both"/>
        <w:rPr>
          <w:rFonts w:ascii="Times New Roman" w:hAnsi="Times New Roman"/>
          <w:sz w:val="30"/>
          <w:szCs w:val="30"/>
          <w:lang w:val="uk-UA"/>
        </w:rPr>
      </w:pPr>
      <w:r w:rsidRPr="009E7634">
        <w:rPr>
          <w:rFonts w:ascii="Times New Roman" w:hAnsi="Times New Roman"/>
          <w:sz w:val="30"/>
          <w:szCs w:val="30"/>
          <w:lang w:val="uk-UA"/>
        </w:rPr>
        <w:t>- оволодіти знаннями;</w:t>
      </w:r>
    </w:p>
    <w:p w:rsidR="00B142E4" w:rsidRPr="009E7634" w:rsidRDefault="00B142E4" w:rsidP="009E7634">
      <w:pPr>
        <w:spacing w:after="0" w:line="240" w:lineRule="auto"/>
        <w:ind w:left="567"/>
        <w:jc w:val="both"/>
        <w:rPr>
          <w:rFonts w:ascii="Times New Roman" w:hAnsi="Times New Roman"/>
          <w:sz w:val="30"/>
          <w:szCs w:val="30"/>
          <w:lang w:val="uk-UA"/>
        </w:rPr>
      </w:pPr>
      <w:r w:rsidRPr="009E7634">
        <w:rPr>
          <w:rFonts w:ascii="Times New Roman" w:hAnsi="Times New Roman"/>
          <w:sz w:val="30"/>
          <w:szCs w:val="30"/>
          <w:lang w:val="uk-UA"/>
        </w:rPr>
        <w:t>- засвоїти властивості, закони;</w:t>
      </w:r>
    </w:p>
    <w:p w:rsidR="00B142E4" w:rsidRPr="009E7634" w:rsidRDefault="00B142E4" w:rsidP="009E7634">
      <w:pPr>
        <w:spacing w:after="0" w:line="240" w:lineRule="auto"/>
        <w:ind w:left="567"/>
        <w:jc w:val="both"/>
        <w:rPr>
          <w:rFonts w:ascii="Times New Roman" w:hAnsi="Times New Roman"/>
          <w:sz w:val="30"/>
          <w:szCs w:val="30"/>
          <w:lang w:val="uk-UA"/>
        </w:rPr>
      </w:pPr>
      <w:r w:rsidRPr="009E7634">
        <w:rPr>
          <w:rFonts w:ascii="Times New Roman" w:hAnsi="Times New Roman"/>
          <w:sz w:val="30"/>
          <w:szCs w:val="30"/>
          <w:lang w:val="uk-UA"/>
        </w:rPr>
        <w:t>- усвідомити  значення, роль;</w:t>
      </w:r>
    </w:p>
    <w:p w:rsidR="00B142E4" w:rsidRPr="009E7634" w:rsidRDefault="00B142E4" w:rsidP="009E7634">
      <w:pPr>
        <w:spacing w:after="0" w:line="240" w:lineRule="auto"/>
        <w:ind w:left="567"/>
        <w:jc w:val="both"/>
        <w:rPr>
          <w:rFonts w:ascii="Times New Roman" w:hAnsi="Times New Roman"/>
          <w:sz w:val="30"/>
          <w:szCs w:val="30"/>
          <w:lang w:val="uk-UA"/>
        </w:rPr>
      </w:pPr>
      <w:r w:rsidRPr="009E7634">
        <w:rPr>
          <w:rFonts w:ascii="Times New Roman" w:hAnsi="Times New Roman"/>
          <w:sz w:val="30"/>
          <w:szCs w:val="30"/>
          <w:lang w:val="uk-UA"/>
        </w:rPr>
        <w:t>- засвоїти  особливості;</w:t>
      </w:r>
    </w:p>
    <w:p w:rsidR="00B142E4" w:rsidRPr="009E7634" w:rsidRDefault="00B142E4" w:rsidP="009E7634">
      <w:pPr>
        <w:spacing w:after="0" w:line="240" w:lineRule="auto"/>
        <w:ind w:left="567"/>
        <w:jc w:val="both"/>
        <w:rPr>
          <w:rFonts w:ascii="Times New Roman" w:hAnsi="Times New Roman"/>
          <w:sz w:val="30"/>
          <w:szCs w:val="30"/>
          <w:lang w:val="uk-UA"/>
        </w:rPr>
      </w:pPr>
      <w:r w:rsidRPr="009E7634">
        <w:rPr>
          <w:rFonts w:ascii="Times New Roman" w:hAnsi="Times New Roman"/>
          <w:sz w:val="30"/>
          <w:szCs w:val="30"/>
          <w:lang w:val="uk-UA"/>
        </w:rPr>
        <w:t xml:space="preserve">- ознайомитись з принципами організації, дій, улаштування, змістом </w:t>
      </w:r>
    </w:p>
    <w:p w:rsidR="00B142E4" w:rsidRPr="009E7634" w:rsidRDefault="00B142E4" w:rsidP="009E7634">
      <w:pPr>
        <w:spacing w:after="0" w:line="240" w:lineRule="auto"/>
        <w:ind w:left="567"/>
        <w:jc w:val="both"/>
        <w:rPr>
          <w:rFonts w:ascii="Times New Roman" w:hAnsi="Times New Roman"/>
          <w:sz w:val="30"/>
          <w:szCs w:val="30"/>
          <w:lang w:val="uk-UA"/>
        </w:rPr>
      </w:pPr>
      <w:r w:rsidRPr="009E7634">
        <w:rPr>
          <w:rFonts w:ascii="Times New Roman" w:hAnsi="Times New Roman"/>
          <w:sz w:val="30"/>
          <w:szCs w:val="30"/>
          <w:lang w:val="uk-UA"/>
        </w:rPr>
        <w:t>- засвоїти інформацію;</w:t>
      </w:r>
    </w:p>
    <w:p w:rsidR="00B142E4" w:rsidRPr="009E7634" w:rsidRDefault="00B142E4" w:rsidP="009E7634">
      <w:pPr>
        <w:spacing w:after="0" w:line="240" w:lineRule="auto"/>
        <w:ind w:left="567"/>
        <w:jc w:val="both"/>
        <w:rPr>
          <w:rFonts w:ascii="Times New Roman" w:hAnsi="Times New Roman"/>
          <w:sz w:val="30"/>
          <w:szCs w:val="30"/>
          <w:lang w:val="uk-UA"/>
        </w:rPr>
      </w:pPr>
      <w:r w:rsidRPr="009E7634">
        <w:rPr>
          <w:rFonts w:ascii="Times New Roman" w:hAnsi="Times New Roman"/>
          <w:sz w:val="30"/>
          <w:szCs w:val="30"/>
          <w:lang w:val="uk-UA"/>
        </w:rPr>
        <w:t>- сформувати  поняття, уявлення;</w:t>
      </w:r>
    </w:p>
    <w:p w:rsidR="00B142E4" w:rsidRPr="009E7634" w:rsidRDefault="00B142E4" w:rsidP="009E7634">
      <w:pPr>
        <w:spacing w:after="0" w:line="240" w:lineRule="auto"/>
        <w:ind w:left="567"/>
        <w:jc w:val="both"/>
        <w:rPr>
          <w:rFonts w:ascii="Times New Roman" w:hAnsi="Times New Roman"/>
          <w:sz w:val="30"/>
          <w:szCs w:val="30"/>
          <w:lang w:val="uk-UA"/>
        </w:rPr>
      </w:pPr>
      <w:r w:rsidRPr="009E7634">
        <w:rPr>
          <w:rFonts w:ascii="Times New Roman" w:hAnsi="Times New Roman"/>
          <w:sz w:val="30"/>
          <w:szCs w:val="30"/>
          <w:lang w:val="uk-UA"/>
        </w:rPr>
        <w:t>- систематизувати знання;</w:t>
      </w:r>
    </w:p>
    <w:p w:rsidR="00B142E4" w:rsidRPr="009E7634" w:rsidRDefault="00B142E4" w:rsidP="009E7634">
      <w:pPr>
        <w:spacing w:after="0" w:line="240" w:lineRule="auto"/>
        <w:ind w:left="567"/>
        <w:jc w:val="both"/>
        <w:rPr>
          <w:rFonts w:ascii="Times New Roman" w:hAnsi="Times New Roman"/>
          <w:sz w:val="30"/>
          <w:szCs w:val="30"/>
          <w:lang w:val="uk-UA"/>
        </w:rPr>
      </w:pPr>
      <w:r w:rsidRPr="009E7634">
        <w:rPr>
          <w:rFonts w:ascii="Times New Roman" w:hAnsi="Times New Roman"/>
          <w:sz w:val="30"/>
          <w:szCs w:val="30"/>
          <w:lang w:val="uk-UA"/>
        </w:rPr>
        <w:t>- розширити знання, сферу, область;</w:t>
      </w:r>
    </w:p>
    <w:p w:rsidR="00B142E4" w:rsidRPr="009E7634" w:rsidRDefault="00B142E4" w:rsidP="009E7634">
      <w:pPr>
        <w:spacing w:after="0" w:line="240" w:lineRule="auto"/>
        <w:ind w:left="567"/>
        <w:jc w:val="both"/>
        <w:rPr>
          <w:rFonts w:ascii="Times New Roman" w:hAnsi="Times New Roman"/>
          <w:sz w:val="30"/>
          <w:szCs w:val="30"/>
          <w:lang w:val="uk-UA"/>
        </w:rPr>
      </w:pPr>
      <w:r w:rsidRPr="009E7634">
        <w:rPr>
          <w:rFonts w:ascii="Times New Roman" w:hAnsi="Times New Roman"/>
          <w:sz w:val="30"/>
          <w:szCs w:val="30"/>
          <w:lang w:val="uk-UA"/>
        </w:rPr>
        <w:t>- узагальнити знання, новий матеріал;</w:t>
      </w:r>
    </w:p>
    <w:p w:rsidR="00B142E4" w:rsidRPr="009E7634" w:rsidRDefault="00B142E4" w:rsidP="009E7634">
      <w:pPr>
        <w:spacing w:after="0" w:line="240" w:lineRule="auto"/>
        <w:ind w:left="567"/>
        <w:jc w:val="both"/>
        <w:rPr>
          <w:rFonts w:ascii="Times New Roman" w:hAnsi="Times New Roman"/>
          <w:sz w:val="30"/>
          <w:szCs w:val="30"/>
          <w:lang w:val="uk-UA"/>
        </w:rPr>
      </w:pPr>
      <w:r w:rsidRPr="009E7634">
        <w:rPr>
          <w:rFonts w:ascii="Times New Roman" w:hAnsi="Times New Roman"/>
          <w:sz w:val="30"/>
          <w:szCs w:val="30"/>
          <w:lang w:val="uk-UA"/>
        </w:rPr>
        <w:t>- завершити вивчення;</w:t>
      </w:r>
    </w:p>
    <w:p w:rsidR="00B142E4" w:rsidRPr="009E7634" w:rsidRDefault="00B142E4" w:rsidP="009E7634">
      <w:pPr>
        <w:spacing w:after="0" w:line="240" w:lineRule="auto"/>
        <w:ind w:left="567"/>
        <w:jc w:val="both"/>
        <w:rPr>
          <w:rFonts w:ascii="Times New Roman" w:hAnsi="Times New Roman"/>
          <w:sz w:val="30"/>
          <w:szCs w:val="30"/>
          <w:lang w:val="uk-UA"/>
        </w:rPr>
      </w:pPr>
      <w:r w:rsidRPr="009E7634">
        <w:rPr>
          <w:rFonts w:ascii="Times New Roman" w:hAnsi="Times New Roman"/>
          <w:sz w:val="30"/>
          <w:szCs w:val="30"/>
          <w:lang w:val="uk-UA"/>
        </w:rPr>
        <w:t>- провести контроль знань;</w:t>
      </w:r>
    </w:p>
    <w:p w:rsidR="00B142E4" w:rsidRPr="009E7634" w:rsidRDefault="00B142E4" w:rsidP="009E7634">
      <w:pPr>
        <w:spacing w:after="0" w:line="240" w:lineRule="auto"/>
        <w:ind w:left="567"/>
        <w:jc w:val="both"/>
        <w:rPr>
          <w:rFonts w:ascii="Times New Roman" w:hAnsi="Times New Roman"/>
          <w:sz w:val="30"/>
          <w:szCs w:val="30"/>
          <w:lang w:val="uk-UA"/>
        </w:rPr>
      </w:pPr>
      <w:r w:rsidRPr="009E7634">
        <w:rPr>
          <w:rFonts w:ascii="Times New Roman" w:hAnsi="Times New Roman"/>
          <w:sz w:val="30"/>
          <w:szCs w:val="30"/>
          <w:lang w:val="uk-UA"/>
        </w:rPr>
        <w:t>- перевірити рівень засвоєння знань;</w:t>
      </w:r>
    </w:p>
    <w:p w:rsidR="00B142E4" w:rsidRPr="009E7634" w:rsidRDefault="00B142E4" w:rsidP="009E7634">
      <w:pPr>
        <w:spacing w:after="0" w:line="240" w:lineRule="auto"/>
        <w:ind w:left="567"/>
        <w:jc w:val="both"/>
        <w:rPr>
          <w:rFonts w:ascii="Times New Roman" w:hAnsi="Times New Roman"/>
          <w:sz w:val="30"/>
          <w:szCs w:val="30"/>
          <w:lang w:val="uk-UA"/>
        </w:rPr>
      </w:pPr>
      <w:r w:rsidRPr="009E7634">
        <w:rPr>
          <w:rFonts w:ascii="Times New Roman" w:hAnsi="Times New Roman"/>
          <w:sz w:val="30"/>
          <w:szCs w:val="30"/>
          <w:lang w:val="uk-UA"/>
        </w:rPr>
        <w:t>- установити взаємозв’язок, залежить рівень знань</w:t>
      </w:r>
    </w:p>
    <w:p w:rsidR="00B142E4" w:rsidRPr="009E7634" w:rsidRDefault="00B142E4" w:rsidP="009E7634">
      <w:pPr>
        <w:spacing w:after="0" w:line="240" w:lineRule="auto"/>
        <w:jc w:val="both"/>
        <w:rPr>
          <w:rFonts w:ascii="Times New Roman" w:hAnsi="Times New Roman"/>
          <w:b/>
          <w:sz w:val="30"/>
          <w:szCs w:val="30"/>
          <w:lang w:val="uk-UA"/>
        </w:rPr>
      </w:pPr>
      <w:r w:rsidRPr="009E7634">
        <w:rPr>
          <w:rFonts w:ascii="Times New Roman" w:hAnsi="Times New Roman"/>
          <w:b/>
          <w:sz w:val="30"/>
          <w:szCs w:val="30"/>
          <w:lang w:val="uk-UA"/>
        </w:rPr>
        <w:t>1.2. Семінарське заняття</w:t>
      </w:r>
    </w:p>
    <w:p w:rsidR="00B142E4" w:rsidRPr="009E7634" w:rsidRDefault="00B142E4" w:rsidP="009E7634">
      <w:pPr>
        <w:spacing w:after="0" w:line="240" w:lineRule="auto"/>
        <w:ind w:left="709"/>
        <w:jc w:val="both"/>
        <w:rPr>
          <w:rFonts w:ascii="Times New Roman" w:hAnsi="Times New Roman"/>
          <w:sz w:val="30"/>
          <w:szCs w:val="30"/>
          <w:lang w:val="uk-UA"/>
        </w:rPr>
      </w:pPr>
      <w:r w:rsidRPr="009E7634">
        <w:rPr>
          <w:rFonts w:ascii="Times New Roman" w:hAnsi="Times New Roman"/>
          <w:sz w:val="30"/>
          <w:szCs w:val="30"/>
          <w:lang w:val="uk-UA"/>
        </w:rPr>
        <w:t>- систематизувати та поглибити  знання за темою, розділом;</w:t>
      </w:r>
    </w:p>
    <w:p w:rsidR="00B142E4" w:rsidRPr="009E7634" w:rsidRDefault="00B142E4" w:rsidP="009E7634">
      <w:pPr>
        <w:spacing w:after="0" w:line="240" w:lineRule="auto"/>
        <w:ind w:left="709"/>
        <w:jc w:val="both"/>
        <w:rPr>
          <w:rFonts w:ascii="Times New Roman" w:hAnsi="Times New Roman"/>
          <w:sz w:val="30"/>
          <w:szCs w:val="30"/>
          <w:lang w:val="uk-UA"/>
        </w:rPr>
      </w:pPr>
      <w:r w:rsidRPr="009E7634">
        <w:rPr>
          <w:rFonts w:ascii="Times New Roman" w:hAnsi="Times New Roman"/>
          <w:sz w:val="30"/>
          <w:szCs w:val="30"/>
          <w:lang w:val="uk-UA"/>
        </w:rPr>
        <w:t>- узагальнити закон;</w:t>
      </w:r>
    </w:p>
    <w:p w:rsidR="00B142E4" w:rsidRPr="009E7634" w:rsidRDefault="00B142E4" w:rsidP="009E7634">
      <w:pPr>
        <w:spacing w:after="0" w:line="240" w:lineRule="auto"/>
        <w:ind w:left="709"/>
        <w:jc w:val="both"/>
        <w:rPr>
          <w:rFonts w:ascii="Times New Roman" w:hAnsi="Times New Roman"/>
          <w:sz w:val="30"/>
          <w:szCs w:val="30"/>
          <w:lang w:val="uk-UA"/>
        </w:rPr>
      </w:pPr>
      <w:r w:rsidRPr="009E7634">
        <w:rPr>
          <w:rFonts w:ascii="Times New Roman" w:hAnsi="Times New Roman"/>
          <w:sz w:val="30"/>
          <w:szCs w:val="30"/>
          <w:lang w:val="uk-UA"/>
        </w:rPr>
        <w:t>- поглибити уявлення, сутність;</w:t>
      </w:r>
    </w:p>
    <w:p w:rsidR="00B142E4" w:rsidRPr="009E7634" w:rsidRDefault="00B142E4" w:rsidP="009E7634">
      <w:pPr>
        <w:spacing w:after="0" w:line="240" w:lineRule="auto"/>
        <w:ind w:left="709"/>
        <w:jc w:val="both"/>
        <w:rPr>
          <w:rFonts w:ascii="Times New Roman" w:hAnsi="Times New Roman"/>
          <w:sz w:val="30"/>
          <w:szCs w:val="30"/>
          <w:lang w:val="uk-UA"/>
        </w:rPr>
      </w:pPr>
      <w:r w:rsidRPr="009E7634">
        <w:rPr>
          <w:rFonts w:ascii="Times New Roman" w:hAnsi="Times New Roman"/>
          <w:sz w:val="30"/>
          <w:szCs w:val="30"/>
          <w:lang w:val="uk-UA"/>
        </w:rPr>
        <w:t>- залучити до аналітичної діяльності;</w:t>
      </w:r>
    </w:p>
    <w:p w:rsidR="00B142E4" w:rsidRPr="009E7634" w:rsidRDefault="00B142E4" w:rsidP="009E7634">
      <w:pPr>
        <w:spacing w:after="0" w:line="240" w:lineRule="auto"/>
        <w:ind w:left="709"/>
        <w:jc w:val="both"/>
        <w:rPr>
          <w:rFonts w:ascii="Times New Roman" w:hAnsi="Times New Roman"/>
          <w:sz w:val="30"/>
          <w:szCs w:val="30"/>
          <w:lang w:val="uk-UA"/>
        </w:rPr>
      </w:pPr>
      <w:r w:rsidRPr="009E7634">
        <w:rPr>
          <w:rFonts w:ascii="Times New Roman" w:hAnsi="Times New Roman"/>
          <w:sz w:val="30"/>
          <w:szCs w:val="30"/>
          <w:lang w:val="uk-UA"/>
        </w:rPr>
        <w:t>- поглибити знання;</w:t>
      </w:r>
    </w:p>
    <w:p w:rsidR="00B142E4" w:rsidRPr="009E7634" w:rsidRDefault="00B142E4" w:rsidP="009E7634">
      <w:pPr>
        <w:spacing w:after="0" w:line="240" w:lineRule="auto"/>
        <w:ind w:left="709"/>
        <w:jc w:val="both"/>
        <w:rPr>
          <w:rFonts w:ascii="Times New Roman" w:hAnsi="Times New Roman"/>
          <w:sz w:val="30"/>
          <w:szCs w:val="30"/>
          <w:lang w:val="uk-UA"/>
        </w:rPr>
      </w:pPr>
      <w:r w:rsidRPr="009E7634">
        <w:rPr>
          <w:rFonts w:ascii="Times New Roman" w:hAnsi="Times New Roman"/>
          <w:sz w:val="30"/>
          <w:szCs w:val="30"/>
          <w:lang w:val="uk-UA"/>
        </w:rPr>
        <w:t>- розширити знання, сферу, область;</w:t>
      </w:r>
    </w:p>
    <w:p w:rsidR="00B142E4" w:rsidRPr="009E7634" w:rsidRDefault="00B142E4" w:rsidP="009E7634">
      <w:pPr>
        <w:spacing w:after="0" w:line="240" w:lineRule="auto"/>
        <w:ind w:left="709"/>
        <w:jc w:val="both"/>
        <w:rPr>
          <w:rFonts w:ascii="Times New Roman" w:hAnsi="Times New Roman"/>
          <w:sz w:val="30"/>
          <w:szCs w:val="30"/>
          <w:lang w:val="uk-UA"/>
        </w:rPr>
      </w:pPr>
      <w:r w:rsidRPr="009E7634">
        <w:rPr>
          <w:rFonts w:ascii="Times New Roman" w:hAnsi="Times New Roman"/>
          <w:sz w:val="30"/>
          <w:szCs w:val="30"/>
          <w:lang w:val="uk-UA"/>
        </w:rPr>
        <w:t>- завершити формування, дослідження  вивчення;</w:t>
      </w:r>
    </w:p>
    <w:p w:rsidR="00B142E4" w:rsidRPr="009E7634" w:rsidRDefault="00B142E4" w:rsidP="009E7634">
      <w:pPr>
        <w:spacing w:after="0" w:line="240" w:lineRule="auto"/>
        <w:ind w:left="709"/>
        <w:jc w:val="both"/>
        <w:rPr>
          <w:rFonts w:ascii="Times New Roman" w:hAnsi="Times New Roman"/>
          <w:sz w:val="30"/>
          <w:szCs w:val="30"/>
          <w:lang w:val="uk-UA"/>
        </w:rPr>
      </w:pPr>
      <w:r w:rsidRPr="009E7634">
        <w:rPr>
          <w:rFonts w:ascii="Times New Roman" w:hAnsi="Times New Roman"/>
          <w:sz w:val="30"/>
          <w:szCs w:val="30"/>
          <w:lang w:val="uk-UA"/>
        </w:rPr>
        <w:t>- залучити до самостійного оперативного рішення;</w:t>
      </w:r>
    </w:p>
    <w:p w:rsidR="00B142E4" w:rsidRPr="009E7634" w:rsidRDefault="00B142E4" w:rsidP="009E7634">
      <w:pPr>
        <w:spacing w:after="0" w:line="240" w:lineRule="auto"/>
        <w:jc w:val="both"/>
        <w:rPr>
          <w:rFonts w:ascii="Times New Roman" w:hAnsi="Times New Roman"/>
          <w:b/>
          <w:sz w:val="30"/>
          <w:szCs w:val="30"/>
          <w:lang w:val="uk-UA"/>
        </w:rPr>
      </w:pPr>
      <w:r w:rsidRPr="009E7634">
        <w:rPr>
          <w:rFonts w:ascii="Times New Roman" w:hAnsi="Times New Roman"/>
          <w:b/>
          <w:sz w:val="30"/>
          <w:szCs w:val="30"/>
          <w:lang w:val="uk-UA"/>
        </w:rPr>
        <w:t>1.3. Практичні заняття</w:t>
      </w:r>
    </w:p>
    <w:p w:rsidR="00B142E4" w:rsidRPr="009E7634" w:rsidRDefault="00B142E4" w:rsidP="009E7634">
      <w:pPr>
        <w:spacing w:after="0" w:line="240" w:lineRule="auto"/>
        <w:ind w:left="851"/>
        <w:jc w:val="both"/>
        <w:rPr>
          <w:rFonts w:ascii="Times New Roman" w:hAnsi="Times New Roman"/>
          <w:sz w:val="30"/>
          <w:szCs w:val="30"/>
          <w:lang w:val="uk-UA"/>
        </w:rPr>
      </w:pPr>
      <w:r w:rsidRPr="009E7634">
        <w:rPr>
          <w:rFonts w:ascii="Times New Roman" w:hAnsi="Times New Roman"/>
          <w:sz w:val="30"/>
          <w:szCs w:val="30"/>
          <w:lang w:val="uk-UA"/>
        </w:rPr>
        <w:t>- сформувати навички в техніці виконання;</w:t>
      </w:r>
    </w:p>
    <w:p w:rsidR="00B142E4" w:rsidRPr="009E7634" w:rsidRDefault="00B142E4" w:rsidP="009E7634">
      <w:pPr>
        <w:spacing w:after="0" w:line="240" w:lineRule="auto"/>
        <w:ind w:left="851"/>
        <w:jc w:val="both"/>
        <w:rPr>
          <w:rFonts w:ascii="Times New Roman" w:hAnsi="Times New Roman"/>
          <w:sz w:val="30"/>
          <w:szCs w:val="30"/>
          <w:lang w:val="uk-UA"/>
        </w:rPr>
      </w:pPr>
      <w:r w:rsidRPr="009E7634">
        <w:rPr>
          <w:rFonts w:ascii="Times New Roman" w:hAnsi="Times New Roman"/>
          <w:sz w:val="30"/>
          <w:szCs w:val="30"/>
          <w:lang w:val="uk-UA"/>
        </w:rPr>
        <w:t>- навчити новому способу дії;</w:t>
      </w:r>
    </w:p>
    <w:p w:rsidR="00B142E4" w:rsidRPr="009E7634" w:rsidRDefault="00B142E4" w:rsidP="009E7634">
      <w:pPr>
        <w:spacing w:after="0" w:line="240" w:lineRule="auto"/>
        <w:ind w:left="851"/>
        <w:jc w:val="both"/>
        <w:rPr>
          <w:rFonts w:ascii="Times New Roman" w:hAnsi="Times New Roman"/>
          <w:sz w:val="30"/>
          <w:szCs w:val="30"/>
          <w:lang w:val="uk-UA"/>
        </w:rPr>
      </w:pPr>
      <w:r w:rsidRPr="009E7634">
        <w:rPr>
          <w:rFonts w:ascii="Times New Roman" w:hAnsi="Times New Roman"/>
          <w:sz w:val="30"/>
          <w:szCs w:val="30"/>
          <w:lang w:val="uk-UA"/>
        </w:rPr>
        <w:t>- оволодіти навичками;</w:t>
      </w:r>
    </w:p>
    <w:p w:rsidR="00B142E4" w:rsidRPr="009E7634" w:rsidRDefault="00B142E4" w:rsidP="009E7634">
      <w:pPr>
        <w:spacing w:after="0" w:line="240" w:lineRule="auto"/>
        <w:ind w:left="851"/>
        <w:jc w:val="both"/>
        <w:rPr>
          <w:rFonts w:ascii="Times New Roman" w:hAnsi="Times New Roman"/>
          <w:sz w:val="30"/>
          <w:szCs w:val="30"/>
          <w:lang w:val="uk-UA"/>
        </w:rPr>
      </w:pPr>
      <w:r w:rsidRPr="009E7634">
        <w:rPr>
          <w:rFonts w:ascii="Times New Roman" w:hAnsi="Times New Roman"/>
          <w:sz w:val="30"/>
          <w:szCs w:val="30"/>
          <w:lang w:val="uk-UA"/>
        </w:rPr>
        <w:t>- відпрацювати навички, прийоми;</w:t>
      </w:r>
    </w:p>
    <w:p w:rsidR="00B142E4" w:rsidRPr="009E7634" w:rsidRDefault="00B142E4" w:rsidP="009E7634">
      <w:pPr>
        <w:spacing w:after="0" w:line="240" w:lineRule="auto"/>
        <w:ind w:left="851"/>
        <w:jc w:val="both"/>
        <w:rPr>
          <w:rFonts w:ascii="Times New Roman" w:hAnsi="Times New Roman"/>
          <w:sz w:val="30"/>
          <w:szCs w:val="30"/>
          <w:lang w:val="uk-UA"/>
        </w:rPr>
      </w:pPr>
      <w:r w:rsidRPr="009E7634">
        <w:rPr>
          <w:rFonts w:ascii="Times New Roman" w:hAnsi="Times New Roman"/>
          <w:sz w:val="30"/>
          <w:szCs w:val="30"/>
          <w:lang w:val="uk-UA"/>
        </w:rPr>
        <w:t>- сформувати професійні уміння;</w:t>
      </w:r>
    </w:p>
    <w:p w:rsidR="00B142E4" w:rsidRPr="009E7634" w:rsidRDefault="00B142E4" w:rsidP="009E7634">
      <w:pPr>
        <w:spacing w:after="0" w:line="240" w:lineRule="auto"/>
        <w:ind w:left="851"/>
        <w:jc w:val="both"/>
        <w:rPr>
          <w:rFonts w:ascii="Times New Roman" w:hAnsi="Times New Roman"/>
          <w:sz w:val="30"/>
          <w:szCs w:val="30"/>
          <w:lang w:val="uk-UA"/>
        </w:rPr>
      </w:pPr>
      <w:r w:rsidRPr="009E7634">
        <w:rPr>
          <w:rFonts w:ascii="Times New Roman" w:hAnsi="Times New Roman"/>
          <w:sz w:val="30"/>
          <w:szCs w:val="30"/>
          <w:lang w:val="uk-UA"/>
        </w:rPr>
        <w:t>- засвоїти уміння самостійно використовувати знання, навички;</w:t>
      </w:r>
    </w:p>
    <w:p w:rsidR="00B142E4" w:rsidRPr="009E7634" w:rsidRDefault="00B142E4" w:rsidP="009E7634">
      <w:pPr>
        <w:spacing w:after="0" w:line="240" w:lineRule="auto"/>
        <w:ind w:left="851"/>
        <w:jc w:val="both"/>
        <w:rPr>
          <w:rFonts w:ascii="Times New Roman" w:hAnsi="Times New Roman"/>
          <w:sz w:val="30"/>
          <w:szCs w:val="30"/>
          <w:lang w:val="uk-UA"/>
        </w:rPr>
      </w:pPr>
      <w:r w:rsidRPr="009E7634">
        <w:rPr>
          <w:rFonts w:ascii="Times New Roman" w:hAnsi="Times New Roman"/>
          <w:sz w:val="30"/>
          <w:szCs w:val="30"/>
          <w:lang w:val="uk-UA"/>
        </w:rPr>
        <w:t>- сформувати чітке уявлення про послідовність;</w:t>
      </w:r>
    </w:p>
    <w:p w:rsidR="00B142E4" w:rsidRPr="009E7634" w:rsidRDefault="00B142E4" w:rsidP="009E7634">
      <w:pPr>
        <w:spacing w:after="0" w:line="240" w:lineRule="auto"/>
        <w:ind w:left="851"/>
        <w:jc w:val="both"/>
        <w:rPr>
          <w:rFonts w:ascii="Times New Roman" w:hAnsi="Times New Roman"/>
          <w:sz w:val="30"/>
          <w:szCs w:val="30"/>
          <w:lang w:val="uk-UA"/>
        </w:rPr>
      </w:pPr>
      <w:r w:rsidRPr="009E7634">
        <w:rPr>
          <w:rFonts w:ascii="Times New Roman" w:hAnsi="Times New Roman"/>
          <w:sz w:val="30"/>
          <w:szCs w:val="30"/>
          <w:lang w:val="uk-UA"/>
        </w:rPr>
        <w:t>- закріпити відомі способи дій;</w:t>
      </w:r>
    </w:p>
    <w:p w:rsidR="00B142E4" w:rsidRPr="009E7634" w:rsidRDefault="00B142E4" w:rsidP="009E7634">
      <w:pPr>
        <w:spacing w:after="0" w:line="240" w:lineRule="auto"/>
        <w:ind w:left="851"/>
        <w:jc w:val="both"/>
        <w:rPr>
          <w:rFonts w:ascii="Times New Roman" w:hAnsi="Times New Roman"/>
          <w:sz w:val="30"/>
          <w:szCs w:val="30"/>
          <w:lang w:val="uk-UA"/>
        </w:rPr>
      </w:pPr>
      <w:r w:rsidRPr="009E7634">
        <w:rPr>
          <w:rFonts w:ascii="Times New Roman" w:hAnsi="Times New Roman"/>
          <w:sz w:val="30"/>
          <w:szCs w:val="30"/>
          <w:lang w:val="uk-UA"/>
        </w:rPr>
        <w:t>- сформувати  уміння застосовувати знання в комплексі;</w:t>
      </w:r>
    </w:p>
    <w:p w:rsidR="00B142E4" w:rsidRPr="009E7634" w:rsidRDefault="00B142E4" w:rsidP="009E7634">
      <w:pPr>
        <w:spacing w:after="0" w:line="240" w:lineRule="auto"/>
        <w:ind w:left="851"/>
        <w:jc w:val="both"/>
        <w:rPr>
          <w:rFonts w:ascii="Times New Roman" w:hAnsi="Times New Roman"/>
          <w:sz w:val="30"/>
          <w:szCs w:val="30"/>
          <w:lang w:val="uk-UA"/>
        </w:rPr>
      </w:pPr>
      <w:r w:rsidRPr="009E7634">
        <w:rPr>
          <w:rFonts w:ascii="Times New Roman" w:hAnsi="Times New Roman"/>
          <w:sz w:val="30"/>
          <w:szCs w:val="30"/>
          <w:lang w:val="uk-UA"/>
        </w:rPr>
        <w:t>- залучити до творчої діяльності;</w:t>
      </w:r>
    </w:p>
    <w:p w:rsidR="002D5E01" w:rsidRPr="009E7634" w:rsidRDefault="002D5E01" w:rsidP="009E7634">
      <w:pPr>
        <w:spacing w:after="0" w:line="240" w:lineRule="auto"/>
        <w:jc w:val="both"/>
        <w:rPr>
          <w:rFonts w:ascii="Times New Roman" w:hAnsi="Times New Roman"/>
          <w:b/>
          <w:sz w:val="30"/>
          <w:szCs w:val="30"/>
          <w:lang w:val="uk-UA"/>
        </w:rPr>
      </w:pPr>
    </w:p>
    <w:p w:rsidR="00B142E4" w:rsidRPr="009E7634" w:rsidRDefault="00B142E4" w:rsidP="009E7634">
      <w:pPr>
        <w:spacing w:after="0" w:line="240" w:lineRule="auto"/>
        <w:jc w:val="both"/>
        <w:rPr>
          <w:rFonts w:ascii="Times New Roman" w:hAnsi="Times New Roman"/>
          <w:b/>
          <w:sz w:val="30"/>
          <w:szCs w:val="30"/>
          <w:lang w:val="uk-UA"/>
        </w:rPr>
      </w:pPr>
      <w:r w:rsidRPr="009E7634">
        <w:rPr>
          <w:rFonts w:ascii="Times New Roman" w:hAnsi="Times New Roman"/>
          <w:b/>
          <w:sz w:val="30"/>
          <w:szCs w:val="30"/>
          <w:lang w:val="uk-UA"/>
        </w:rPr>
        <w:t>1.4. Лабораторні заняття</w:t>
      </w:r>
    </w:p>
    <w:p w:rsidR="00B142E4" w:rsidRPr="009E7634" w:rsidRDefault="00B142E4" w:rsidP="009E7634">
      <w:pPr>
        <w:spacing w:after="0" w:line="240" w:lineRule="auto"/>
        <w:ind w:left="284"/>
        <w:jc w:val="both"/>
        <w:rPr>
          <w:rFonts w:ascii="Times New Roman" w:hAnsi="Times New Roman"/>
          <w:sz w:val="30"/>
          <w:szCs w:val="30"/>
          <w:lang w:val="uk-UA"/>
        </w:rPr>
      </w:pPr>
      <w:r w:rsidRPr="009E7634">
        <w:rPr>
          <w:rFonts w:ascii="Times New Roman" w:hAnsi="Times New Roman"/>
          <w:sz w:val="30"/>
          <w:szCs w:val="30"/>
          <w:lang w:val="uk-UA"/>
        </w:rPr>
        <w:t>- експериментально підтвердити  теоретичні положення;</w:t>
      </w:r>
    </w:p>
    <w:p w:rsidR="00B142E4" w:rsidRPr="009E7634" w:rsidRDefault="00B142E4" w:rsidP="009E7634">
      <w:pPr>
        <w:spacing w:after="0" w:line="240" w:lineRule="auto"/>
        <w:ind w:left="284"/>
        <w:jc w:val="both"/>
        <w:rPr>
          <w:rFonts w:ascii="Times New Roman" w:hAnsi="Times New Roman"/>
          <w:sz w:val="30"/>
          <w:szCs w:val="30"/>
          <w:lang w:val="uk-UA"/>
        </w:rPr>
      </w:pPr>
      <w:r w:rsidRPr="009E7634">
        <w:rPr>
          <w:rFonts w:ascii="Times New Roman" w:hAnsi="Times New Roman"/>
          <w:sz w:val="30"/>
          <w:szCs w:val="30"/>
          <w:lang w:val="uk-UA"/>
        </w:rPr>
        <w:t>- набути навички роботи з лабораторним обладнанням, приладами;</w:t>
      </w:r>
    </w:p>
    <w:p w:rsidR="00B142E4" w:rsidRPr="009E7634" w:rsidRDefault="00B142E4" w:rsidP="009E7634">
      <w:pPr>
        <w:spacing w:after="0" w:line="240" w:lineRule="auto"/>
        <w:ind w:left="284"/>
        <w:jc w:val="both"/>
        <w:rPr>
          <w:rFonts w:ascii="Times New Roman" w:hAnsi="Times New Roman"/>
          <w:sz w:val="30"/>
          <w:szCs w:val="30"/>
          <w:lang w:val="uk-UA"/>
        </w:rPr>
      </w:pPr>
      <w:r w:rsidRPr="009E7634">
        <w:rPr>
          <w:rFonts w:ascii="Times New Roman" w:hAnsi="Times New Roman"/>
          <w:sz w:val="30"/>
          <w:szCs w:val="30"/>
          <w:lang w:val="uk-UA"/>
        </w:rPr>
        <w:t>- оволодіти методичною експериментальних досліджень.</w:t>
      </w:r>
    </w:p>
    <w:p w:rsidR="00B142E4" w:rsidRPr="009E7634" w:rsidRDefault="00B142E4" w:rsidP="009E7634">
      <w:pPr>
        <w:spacing w:after="0" w:line="240" w:lineRule="auto"/>
        <w:jc w:val="both"/>
        <w:rPr>
          <w:rFonts w:ascii="Times New Roman" w:hAnsi="Times New Roman"/>
          <w:b/>
          <w:sz w:val="30"/>
          <w:szCs w:val="30"/>
          <w:lang w:val="uk-UA"/>
        </w:rPr>
      </w:pPr>
      <w:r w:rsidRPr="009E7634">
        <w:rPr>
          <w:rFonts w:ascii="Times New Roman" w:hAnsi="Times New Roman"/>
          <w:b/>
          <w:sz w:val="30"/>
          <w:szCs w:val="30"/>
          <w:lang w:val="uk-UA"/>
        </w:rPr>
        <w:t>Виховна мета</w:t>
      </w:r>
    </w:p>
    <w:p w:rsidR="00B142E4" w:rsidRPr="009E7634" w:rsidRDefault="00B142E4" w:rsidP="009E7634">
      <w:pPr>
        <w:pStyle w:val="a3"/>
        <w:numPr>
          <w:ilvl w:val="0"/>
          <w:numId w:val="30"/>
        </w:numPr>
        <w:spacing w:after="0" w:line="240" w:lineRule="auto"/>
        <w:jc w:val="both"/>
        <w:rPr>
          <w:rFonts w:ascii="Times New Roman" w:hAnsi="Times New Roman"/>
          <w:b/>
          <w:sz w:val="30"/>
          <w:szCs w:val="30"/>
          <w:lang w:val="uk-UA"/>
        </w:rPr>
      </w:pPr>
      <w:r w:rsidRPr="009E7634">
        <w:rPr>
          <w:rFonts w:ascii="Times New Roman" w:hAnsi="Times New Roman"/>
          <w:sz w:val="30"/>
          <w:szCs w:val="30"/>
          <w:lang w:val="uk-UA"/>
        </w:rPr>
        <w:t>створити атмосферу емоційного підйому;</w:t>
      </w:r>
    </w:p>
    <w:p w:rsidR="00B142E4" w:rsidRPr="009E7634" w:rsidRDefault="00B142E4" w:rsidP="009E7634">
      <w:pPr>
        <w:pStyle w:val="a3"/>
        <w:numPr>
          <w:ilvl w:val="0"/>
          <w:numId w:val="30"/>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викликати почуття гордості, інтересу, відповідальності, співпереживання; співчуття, радості, поваги;</w:t>
      </w:r>
    </w:p>
    <w:p w:rsidR="00B142E4" w:rsidRPr="009E7634" w:rsidRDefault="00B142E4" w:rsidP="009E7634">
      <w:pPr>
        <w:pStyle w:val="a3"/>
        <w:numPr>
          <w:ilvl w:val="0"/>
          <w:numId w:val="30"/>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прищепити професійні  якості (уважність, охайність, осмислене ставлення до виконуваної роботи, аналітичний погляд на !  досягти усвідомлення …;</w:t>
      </w:r>
    </w:p>
    <w:p w:rsidR="00B142E4" w:rsidRPr="009E7634" w:rsidRDefault="00B142E4" w:rsidP="009E7634">
      <w:pPr>
        <w:pStyle w:val="a3"/>
        <w:numPr>
          <w:ilvl w:val="0"/>
          <w:numId w:val="30"/>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навити оцінювати з точки зору творчості, логічно мислити;</w:t>
      </w:r>
    </w:p>
    <w:p w:rsidR="00B142E4" w:rsidRPr="009E7634" w:rsidRDefault="00B142E4" w:rsidP="009E7634">
      <w:pPr>
        <w:pStyle w:val="a3"/>
        <w:numPr>
          <w:ilvl w:val="0"/>
          <w:numId w:val="30"/>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пробудити в пізнавальній, творчій, трудовий діяльності  прагнення до…;</w:t>
      </w:r>
    </w:p>
    <w:p w:rsidR="00B142E4" w:rsidRPr="009E7634" w:rsidRDefault="00B142E4" w:rsidP="009E7634">
      <w:pPr>
        <w:pStyle w:val="a3"/>
        <w:numPr>
          <w:ilvl w:val="0"/>
          <w:numId w:val="30"/>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прививати культурну  поведінку;</w:t>
      </w:r>
    </w:p>
    <w:p w:rsidR="00B142E4" w:rsidRPr="009E7634" w:rsidRDefault="00B142E4" w:rsidP="009E7634">
      <w:pPr>
        <w:pStyle w:val="a3"/>
        <w:numPr>
          <w:ilvl w:val="0"/>
          <w:numId w:val="30"/>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розвивати  пізнавальні  можливості, самостійність, працелюбство, здібності до…;</w:t>
      </w:r>
    </w:p>
    <w:p w:rsidR="00B142E4" w:rsidRPr="009E7634" w:rsidRDefault="00B142E4" w:rsidP="009E7634">
      <w:pPr>
        <w:pStyle w:val="a3"/>
        <w:numPr>
          <w:ilvl w:val="0"/>
          <w:numId w:val="30"/>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сприяти формуванню ідей, поглядів, звичок;</w:t>
      </w:r>
    </w:p>
    <w:p w:rsidR="00B142E4" w:rsidRPr="009E7634" w:rsidRDefault="00B142E4" w:rsidP="009E7634">
      <w:pPr>
        <w:pStyle w:val="a3"/>
        <w:numPr>
          <w:ilvl w:val="0"/>
          <w:numId w:val="30"/>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формувати  відповідальне ставлення  до…;</w:t>
      </w:r>
    </w:p>
    <w:p w:rsidR="00B142E4" w:rsidRPr="009E7634" w:rsidRDefault="00B142E4" w:rsidP="009E7634">
      <w:pPr>
        <w:pStyle w:val="a3"/>
        <w:numPr>
          <w:ilvl w:val="0"/>
          <w:numId w:val="30"/>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виховувати зацікавленість  дисципліною, прагнення отримувати нові знання самостійно;</w:t>
      </w:r>
    </w:p>
    <w:p w:rsidR="00B142E4" w:rsidRPr="009E7634" w:rsidRDefault="00B142E4" w:rsidP="009E7634">
      <w:pPr>
        <w:pStyle w:val="a3"/>
        <w:numPr>
          <w:ilvl w:val="0"/>
          <w:numId w:val="30"/>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сприяти формуванню правової грамотності;</w:t>
      </w:r>
    </w:p>
    <w:p w:rsidR="00B142E4" w:rsidRPr="009E7634" w:rsidRDefault="00B142E4" w:rsidP="009E7634">
      <w:pPr>
        <w:pStyle w:val="a3"/>
        <w:numPr>
          <w:ilvl w:val="0"/>
          <w:numId w:val="30"/>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формувати відбіркову спрямованість  сприймання (властивостей), предметів, часу, дій, руху тощо;</w:t>
      </w:r>
    </w:p>
    <w:p w:rsidR="00B142E4" w:rsidRPr="009E7634" w:rsidRDefault="00B142E4" w:rsidP="009E7634">
      <w:pPr>
        <w:pStyle w:val="a3"/>
        <w:numPr>
          <w:ilvl w:val="0"/>
          <w:numId w:val="30"/>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сприяти формуванню пізнавального інтересу, розвитку технічних умінь у процесі  навчання);</w:t>
      </w:r>
    </w:p>
    <w:p w:rsidR="00B142E4" w:rsidRPr="009E7634" w:rsidRDefault="00B142E4" w:rsidP="009E7634">
      <w:pPr>
        <w:pStyle w:val="a3"/>
        <w:numPr>
          <w:ilvl w:val="0"/>
          <w:numId w:val="30"/>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виховувати  професійні риси,  почуття відповідальності, творче мислення;</w:t>
      </w:r>
    </w:p>
    <w:p w:rsidR="00B142E4" w:rsidRPr="009E7634" w:rsidRDefault="00B142E4" w:rsidP="009E7634">
      <w:pPr>
        <w:pStyle w:val="a3"/>
        <w:numPr>
          <w:ilvl w:val="0"/>
          <w:numId w:val="30"/>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удосконалювати професійну увагу (зосередженість, активність, стійкість);</w:t>
      </w:r>
    </w:p>
    <w:p w:rsidR="00B142E4" w:rsidRPr="009E7634" w:rsidRDefault="00B142E4" w:rsidP="009E7634">
      <w:pPr>
        <w:pStyle w:val="a3"/>
        <w:numPr>
          <w:ilvl w:val="0"/>
          <w:numId w:val="30"/>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формувати професійні якості: окомір, швидкість реакції, просторове уявлення;</w:t>
      </w:r>
    </w:p>
    <w:p w:rsidR="00B142E4" w:rsidRPr="009E7634" w:rsidRDefault="00B142E4" w:rsidP="009E7634">
      <w:pPr>
        <w:spacing w:after="0" w:line="240" w:lineRule="auto"/>
        <w:jc w:val="both"/>
        <w:rPr>
          <w:rFonts w:ascii="Times New Roman" w:hAnsi="Times New Roman"/>
          <w:sz w:val="30"/>
          <w:szCs w:val="30"/>
          <w:lang w:val="uk-UA"/>
        </w:rPr>
      </w:pPr>
    </w:p>
    <w:p w:rsidR="009D098C" w:rsidRPr="009E7634" w:rsidRDefault="009D098C" w:rsidP="009E7634">
      <w:pPr>
        <w:spacing w:after="0" w:line="240" w:lineRule="auto"/>
        <w:jc w:val="center"/>
        <w:rPr>
          <w:rFonts w:ascii="Times New Roman" w:hAnsi="Times New Roman"/>
          <w:b/>
          <w:sz w:val="30"/>
          <w:szCs w:val="30"/>
          <w:lang w:val="uk-UA"/>
        </w:rPr>
        <w:sectPr w:rsidR="009D098C" w:rsidRPr="009E7634" w:rsidSect="00AE7BFC">
          <w:pgSz w:w="11906" w:h="16838"/>
          <w:pgMar w:top="850" w:right="850" w:bottom="850" w:left="1417" w:header="708" w:footer="708" w:gutter="0"/>
          <w:cols w:space="708"/>
          <w:docGrid w:linePitch="360"/>
        </w:sectPr>
      </w:pPr>
    </w:p>
    <w:p w:rsidR="00B142E4" w:rsidRPr="009E7634" w:rsidRDefault="00866E72" w:rsidP="009E7634">
      <w:pPr>
        <w:spacing w:after="0" w:line="240" w:lineRule="auto"/>
        <w:jc w:val="center"/>
        <w:rPr>
          <w:rFonts w:ascii="Times New Roman" w:hAnsi="Times New Roman"/>
          <w:b/>
          <w:sz w:val="30"/>
          <w:szCs w:val="30"/>
          <w:lang w:val="uk-UA"/>
        </w:rPr>
      </w:pPr>
      <w:r w:rsidRPr="009E7634">
        <w:rPr>
          <w:rFonts w:ascii="Times New Roman" w:hAnsi="Times New Roman"/>
          <w:b/>
          <w:sz w:val="30"/>
          <w:szCs w:val="30"/>
          <w:lang w:val="uk-UA"/>
        </w:rPr>
        <w:t>Рекомендована література</w:t>
      </w:r>
    </w:p>
    <w:p w:rsidR="00F35CA6" w:rsidRPr="009E7634" w:rsidRDefault="00F35CA6" w:rsidP="009E7634">
      <w:pPr>
        <w:spacing w:after="0" w:line="240" w:lineRule="auto"/>
        <w:jc w:val="center"/>
        <w:rPr>
          <w:rFonts w:ascii="Times New Roman" w:hAnsi="Times New Roman"/>
          <w:b/>
          <w:sz w:val="30"/>
          <w:szCs w:val="30"/>
          <w:lang w:val="uk-UA"/>
        </w:rPr>
      </w:pPr>
    </w:p>
    <w:p w:rsidR="00250AE1" w:rsidRPr="00250AE1" w:rsidRDefault="00250AE1" w:rsidP="00250AE1">
      <w:pPr>
        <w:pStyle w:val="a3"/>
        <w:numPr>
          <w:ilvl w:val="0"/>
          <w:numId w:val="15"/>
        </w:numPr>
        <w:spacing w:after="0" w:line="240" w:lineRule="auto"/>
        <w:jc w:val="both"/>
        <w:rPr>
          <w:rFonts w:ascii="Times New Roman" w:hAnsi="Times New Roman"/>
          <w:sz w:val="30"/>
          <w:szCs w:val="30"/>
          <w:lang w:val="uk-UA"/>
        </w:rPr>
      </w:pPr>
      <w:proofErr w:type="spellStart"/>
      <w:r w:rsidRPr="00250AE1">
        <w:rPr>
          <w:rFonts w:ascii="Times New Roman" w:hAnsi="Times New Roman"/>
          <w:sz w:val="30"/>
          <w:szCs w:val="30"/>
          <w:lang w:val="uk-UA"/>
        </w:rPr>
        <w:t>Дичківська</w:t>
      </w:r>
      <w:proofErr w:type="spellEnd"/>
      <w:r w:rsidRPr="00250AE1">
        <w:rPr>
          <w:rFonts w:ascii="Times New Roman" w:hAnsi="Times New Roman"/>
          <w:sz w:val="30"/>
          <w:szCs w:val="30"/>
          <w:lang w:val="uk-UA"/>
        </w:rPr>
        <w:t xml:space="preserve"> І. М. Інноваційні педагогічні технології: підручник / </w:t>
      </w:r>
      <w:proofErr w:type="spellStart"/>
      <w:r w:rsidRPr="00250AE1">
        <w:rPr>
          <w:rFonts w:ascii="Times New Roman" w:hAnsi="Times New Roman"/>
          <w:sz w:val="30"/>
          <w:szCs w:val="30"/>
          <w:lang w:val="uk-UA"/>
        </w:rPr>
        <w:t>Дичківська</w:t>
      </w:r>
      <w:proofErr w:type="spellEnd"/>
      <w:r w:rsidRPr="00250AE1">
        <w:rPr>
          <w:rFonts w:ascii="Times New Roman" w:hAnsi="Times New Roman"/>
          <w:sz w:val="30"/>
          <w:szCs w:val="30"/>
          <w:lang w:val="uk-UA"/>
        </w:rPr>
        <w:t xml:space="preserve"> І. М.[3-е вид., </w:t>
      </w:r>
      <w:proofErr w:type="spellStart"/>
      <w:r w:rsidRPr="00250AE1">
        <w:rPr>
          <w:rFonts w:ascii="Times New Roman" w:hAnsi="Times New Roman"/>
          <w:sz w:val="30"/>
          <w:szCs w:val="30"/>
          <w:lang w:val="uk-UA"/>
        </w:rPr>
        <w:t>доповн</w:t>
      </w:r>
      <w:proofErr w:type="spellEnd"/>
      <w:r w:rsidRPr="00250AE1">
        <w:rPr>
          <w:rFonts w:ascii="Times New Roman" w:hAnsi="Times New Roman"/>
          <w:sz w:val="30"/>
          <w:szCs w:val="30"/>
          <w:lang w:val="uk-UA"/>
        </w:rPr>
        <w:t xml:space="preserve">.]. К.: </w:t>
      </w:r>
      <w:proofErr w:type="spellStart"/>
      <w:r w:rsidRPr="00250AE1">
        <w:rPr>
          <w:rFonts w:ascii="Times New Roman" w:hAnsi="Times New Roman"/>
          <w:sz w:val="30"/>
          <w:szCs w:val="30"/>
          <w:lang w:val="uk-UA"/>
        </w:rPr>
        <w:t>Академвидав</w:t>
      </w:r>
      <w:proofErr w:type="spellEnd"/>
      <w:r w:rsidRPr="00250AE1">
        <w:rPr>
          <w:rFonts w:ascii="Times New Roman" w:hAnsi="Times New Roman"/>
          <w:sz w:val="30"/>
          <w:szCs w:val="30"/>
          <w:lang w:val="uk-UA"/>
        </w:rPr>
        <w:t>, 2015. 304 с.</w:t>
      </w:r>
    </w:p>
    <w:p w:rsidR="00250AE1" w:rsidRPr="00250AE1" w:rsidRDefault="00250AE1" w:rsidP="00250AE1">
      <w:pPr>
        <w:pStyle w:val="a3"/>
        <w:numPr>
          <w:ilvl w:val="0"/>
          <w:numId w:val="15"/>
        </w:numPr>
        <w:spacing w:after="0" w:line="240" w:lineRule="auto"/>
        <w:jc w:val="both"/>
        <w:rPr>
          <w:rFonts w:ascii="Times New Roman" w:hAnsi="Times New Roman"/>
          <w:sz w:val="30"/>
          <w:szCs w:val="30"/>
          <w:lang w:val="uk-UA"/>
        </w:rPr>
      </w:pPr>
      <w:proofErr w:type="spellStart"/>
      <w:r w:rsidRPr="00250AE1">
        <w:rPr>
          <w:rFonts w:ascii="Times New Roman" w:hAnsi="Times New Roman"/>
          <w:sz w:val="30"/>
          <w:szCs w:val="30"/>
          <w:lang w:val="uk-UA"/>
        </w:rPr>
        <w:t>Д’яченко</w:t>
      </w:r>
      <w:proofErr w:type="spellEnd"/>
      <w:r w:rsidRPr="00250AE1">
        <w:rPr>
          <w:rFonts w:ascii="Times New Roman" w:hAnsi="Times New Roman"/>
          <w:sz w:val="30"/>
          <w:szCs w:val="30"/>
          <w:lang w:val="uk-UA"/>
        </w:rPr>
        <w:t xml:space="preserve"> Н. О. Педагогічні задачі в професійній підготовці майбутніх викладачів : </w:t>
      </w:r>
      <w:proofErr w:type="spellStart"/>
      <w:r w:rsidRPr="00250AE1">
        <w:rPr>
          <w:rFonts w:ascii="Times New Roman" w:hAnsi="Times New Roman"/>
          <w:sz w:val="30"/>
          <w:szCs w:val="30"/>
          <w:lang w:val="uk-UA"/>
        </w:rPr>
        <w:t>навч</w:t>
      </w:r>
      <w:proofErr w:type="spellEnd"/>
      <w:r w:rsidRPr="00250AE1">
        <w:rPr>
          <w:rFonts w:ascii="Times New Roman" w:hAnsi="Times New Roman"/>
          <w:sz w:val="30"/>
          <w:szCs w:val="30"/>
          <w:lang w:val="uk-UA"/>
        </w:rPr>
        <w:t>. Посібник. К. : Видавництво Ліра-К, 2015. 84 с.</w:t>
      </w:r>
    </w:p>
    <w:p w:rsidR="00B142E4" w:rsidRPr="009E7634" w:rsidRDefault="00B142E4" w:rsidP="009E7634">
      <w:pPr>
        <w:pStyle w:val="a3"/>
        <w:numPr>
          <w:ilvl w:val="0"/>
          <w:numId w:val="15"/>
        </w:numPr>
        <w:spacing w:after="0" w:line="240" w:lineRule="auto"/>
        <w:jc w:val="both"/>
        <w:rPr>
          <w:rFonts w:ascii="Times New Roman" w:hAnsi="Times New Roman"/>
          <w:sz w:val="30"/>
          <w:szCs w:val="30"/>
          <w:lang w:val="uk-UA"/>
        </w:rPr>
      </w:pPr>
      <w:r w:rsidRPr="009E7634">
        <w:rPr>
          <w:rFonts w:ascii="Times New Roman" w:hAnsi="Times New Roman"/>
          <w:sz w:val="30"/>
          <w:szCs w:val="30"/>
          <w:lang w:val="uk-UA"/>
        </w:rPr>
        <w:t>Заграй Л.Д. Методологія та технологія виконання курсової роботи: навчально-методичні рекомендації для студентів ІІ, ІІІ ку</w:t>
      </w:r>
      <w:r w:rsidR="00976701" w:rsidRPr="009E7634">
        <w:rPr>
          <w:rFonts w:ascii="Times New Roman" w:hAnsi="Times New Roman"/>
          <w:sz w:val="30"/>
          <w:szCs w:val="30"/>
          <w:lang w:val="uk-UA"/>
        </w:rPr>
        <w:t>рсів спеціальності «Психологія»</w:t>
      </w:r>
      <w:r w:rsidRPr="009E7634">
        <w:rPr>
          <w:rFonts w:ascii="Times New Roman" w:hAnsi="Times New Roman"/>
          <w:sz w:val="30"/>
          <w:szCs w:val="30"/>
          <w:lang w:val="uk-UA"/>
        </w:rPr>
        <w:t>. Івано-Франківськ</w:t>
      </w:r>
      <w:r w:rsidR="00976701" w:rsidRPr="009E7634">
        <w:rPr>
          <w:rFonts w:ascii="Times New Roman" w:hAnsi="Times New Roman"/>
          <w:sz w:val="30"/>
          <w:szCs w:val="30"/>
          <w:lang w:val="uk-UA"/>
        </w:rPr>
        <w:t>.</w:t>
      </w:r>
      <w:r w:rsidRPr="009E7634">
        <w:rPr>
          <w:rFonts w:ascii="Times New Roman" w:hAnsi="Times New Roman"/>
          <w:sz w:val="30"/>
          <w:szCs w:val="30"/>
          <w:lang w:val="uk-UA"/>
        </w:rPr>
        <w:t xml:space="preserve"> 2015. 59с.</w:t>
      </w:r>
    </w:p>
    <w:p w:rsidR="00250AE1" w:rsidRPr="00250AE1" w:rsidRDefault="00250AE1" w:rsidP="00250AE1">
      <w:pPr>
        <w:pStyle w:val="a3"/>
        <w:numPr>
          <w:ilvl w:val="0"/>
          <w:numId w:val="15"/>
        </w:numPr>
        <w:spacing w:after="0" w:line="240" w:lineRule="auto"/>
        <w:jc w:val="both"/>
        <w:rPr>
          <w:rFonts w:ascii="Times New Roman" w:hAnsi="Times New Roman"/>
          <w:sz w:val="30"/>
          <w:szCs w:val="30"/>
          <w:lang w:val="uk-UA"/>
        </w:rPr>
      </w:pPr>
      <w:proofErr w:type="spellStart"/>
      <w:r w:rsidRPr="00250AE1">
        <w:rPr>
          <w:rFonts w:ascii="Times New Roman" w:hAnsi="Times New Roman"/>
          <w:sz w:val="30"/>
          <w:szCs w:val="30"/>
          <w:lang w:val="uk-UA"/>
        </w:rPr>
        <w:t>Прищак</w:t>
      </w:r>
      <w:proofErr w:type="spellEnd"/>
      <w:r w:rsidRPr="00250AE1">
        <w:rPr>
          <w:rFonts w:ascii="Times New Roman" w:hAnsi="Times New Roman"/>
          <w:sz w:val="30"/>
          <w:szCs w:val="30"/>
          <w:lang w:val="uk-UA"/>
        </w:rPr>
        <w:t>, М. Д. Педагогіка, психологія та методика викладання у вищій школі: курс</w:t>
      </w:r>
      <w:r>
        <w:rPr>
          <w:rFonts w:ascii="Times New Roman" w:hAnsi="Times New Roman"/>
          <w:sz w:val="30"/>
          <w:szCs w:val="30"/>
          <w:lang w:val="uk-UA"/>
        </w:rPr>
        <w:t xml:space="preserve"> </w:t>
      </w:r>
      <w:r w:rsidRPr="00250AE1">
        <w:rPr>
          <w:rFonts w:ascii="Times New Roman" w:hAnsi="Times New Roman"/>
          <w:sz w:val="30"/>
          <w:szCs w:val="30"/>
          <w:lang w:val="uk-UA"/>
        </w:rPr>
        <w:t xml:space="preserve">лекцій / М. Д. </w:t>
      </w:r>
      <w:proofErr w:type="spellStart"/>
      <w:r w:rsidRPr="00250AE1">
        <w:rPr>
          <w:rFonts w:ascii="Times New Roman" w:hAnsi="Times New Roman"/>
          <w:sz w:val="30"/>
          <w:szCs w:val="30"/>
          <w:lang w:val="uk-UA"/>
        </w:rPr>
        <w:t>Прищак</w:t>
      </w:r>
      <w:proofErr w:type="spellEnd"/>
      <w:r w:rsidRPr="00250AE1">
        <w:rPr>
          <w:rFonts w:ascii="Times New Roman" w:hAnsi="Times New Roman"/>
          <w:sz w:val="30"/>
          <w:szCs w:val="30"/>
          <w:lang w:val="uk-UA"/>
        </w:rPr>
        <w:t xml:space="preserve">, О. Б. </w:t>
      </w:r>
      <w:proofErr w:type="spellStart"/>
      <w:r w:rsidRPr="00250AE1">
        <w:rPr>
          <w:rFonts w:ascii="Times New Roman" w:hAnsi="Times New Roman"/>
          <w:sz w:val="30"/>
          <w:szCs w:val="30"/>
          <w:lang w:val="uk-UA"/>
        </w:rPr>
        <w:t>Залюбівська</w:t>
      </w:r>
      <w:proofErr w:type="spellEnd"/>
      <w:r w:rsidRPr="00250AE1">
        <w:rPr>
          <w:rFonts w:ascii="Times New Roman" w:hAnsi="Times New Roman"/>
          <w:sz w:val="30"/>
          <w:szCs w:val="30"/>
          <w:lang w:val="uk-UA"/>
        </w:rPr>
        <w:t>. Вінниця : ВНТУ, 2019. 150 с.</w:t>
      </w:r>
    </w:p>
    <w:p w:rsidR="00250AE1" w:rsidRPr="00250AE1" w:rsidRDefault="00250AE1" w:rsidP="00250AE1">
      <w:pPr>
        <w:pStyle w:val="a3"/>
        <w:numPr>
          <w:ilvl w:val="0"/>
          <w:numId w:val="15"/>
        </w:numPr>
        <w:spacing w:after="0" w:line="240" w:lineRule="auto"/>
        <w:jc w:val="both"/>
        <w:rPr>
          <w:rFonts w:ascii="Times New Roman" w:hAnsi="Times New Roman"/>
          <w:sz w:val="30"/>
          <w:szCs w:val="30"/>
          <w:lang w:val="uk-UA"/>
        </w:rPr>
      </w:pPr>
      <w:r w:rsidRPr="00250AE1">
        <w:rPr>
          <w:rFonts w:ascii="Times New Roman" w:hAnsi="Times New Roman"/>
          <w:sz w:val="30"/>
          <w:szCs w:val="30"/>
          <w:lang w:val="uk-UA"/>
        </w:rPr>
        <w:t xml:space="preserve">Психологія та методика викладання фахових навчальних дисциплін у вищій школі : Комплекс навчально-методичного забезпечення для підготовки магістрів усіх спеціальностей / </w:t>
      </w:r>
      <w:proofErr w:type="spellStart"/>
      <w:r w:rsidRPr="00250AE1">
        <w:rPr>
          <w:rFonts w:ascii="Times New Roman" w:hAnsi="Times New Roman"/>
          <w:sz w:val="30"/>
          <w:szCs w:val="30"/>
          <w:lang w:val="uk-UA"/>
        </w:rPr>
        <w:t>Укл</w:t>
      </w:r>
      <w:proofErr w:type="spellEnd"/>
      <w:r w:rsidRPr="00250AE1">
        <w:rPr>
          <w:rFonts w:ascii="Times New Roman" w:hAnsi="Times New Roman"/>
          <w:sz w:val="30"/>
          <w:szCs w:val="30"/>
          <w:lang w:val="uk-UA"/>
        </w:rPr>
        <w:t xml:space="preserve">.: О.В. </w:t>
      </w:r>
      <w:proofErr w:type="spellStart"/>
      <w:r w:rsidRPr="00250AE1">
        <w:rPr>
          <w:rFonts w:ascii="Times New Roman" w:hAnsi="Times New Roman"/>
          <w:sz w:val="30"/>
          <w:szCs w:val="30"/>
          <w:lang w:val="uk-UA"/>
        </w:rPr>
        <w:t>Винославська</w:t>
      </w:r>
      <w:proofErr w:type="spellEnd"/>
      <w:r w:rsidRPr="00250AE1">
        <w:rPr>
          <w:rFonts w:ascii="Times New Roman" w:hAnsi="Times New Roman"/>
          <w:sz w:val="30"/>
          <w:szCs w:val="30"/>
          <w:lang w:val="uk-UA"/>
        </w:rPr>
        <w:t>, К.: КПІ ім. Ігоря Сікорського, 2016. 73.</w:t>
      </w:r>
    </w:p>
    <w:p w:rsidR="00250AE1" w:rsidRPr="00250AE1" w:rsidRDefault="00250AE1" w:rsidP="00250AE1">
      <w:pPr>
        <w:pStyle w:val="a3"/>
        <w:spacing w:after="0" w:line="240" w:lineRule="auto"/>
        <w:jc w:val="both"/>
        <w:rPr>
          <w:rFonts w:ascii="Times New Roman" w:hAnsi="Times New Roman"/>
          <w:sz w:val="30"/>
          <w:szCs w:val="30"/>
          <w:lang w:val="uk-UA"/>
        </w:rPr>
      </w:pPr>
      <w:r w:rsidRPr="00250AE1">
        <w:rPr>
          <w:rFonts w:ascii="Times New Roman" w:hAnsi="Times New Roman"/>
          <w:sz w:val="30"/>
          <w:szCs w:val="30"/>
          <w:lang w:val="uk-UA"/>
        </w:rPr>
        <w:t>с.</w:t>
      </w:r>
    </w:p>
    <w:p w:rsidR="00250AE1" w:rsidRPr="00250AE1" w:rsidRDefault="00250AE1" w:rsidP="00250AE1">
      <w:pPr>
        <w:pStyle w:val="a3"/>
        <w:numPr>
          <w:ilvl w:val="0"/>
          <w:numId w:val="15"/>
        </w:numPr>
        <w:spacing w:after="0" w:line="240" w:lineRule="auto"/>
        <w:jc w:val="both"/>
        <w:rPr>
          <w:rFonts w:ascii="Times New Roman" w:hAnsi="Times New Roman"/>
          <w:sz w:val="30"/>
          <w:szCs w:val="30"/>
          <w:lang w:val="uk-UA"/>
        </w:rPr>
      </w:pPr>
      <w:r w:rsidRPr="00250AE1">
        <w:rPr>
          <w:rFonts w:ascii="Times New Roman" w:hAnsi="Times New Roman"/>
          <w:sz w:val="30"/>
          <w:szCs w:val="30"/>
          <w:lang w:val="uk-UA"/>
        </w:rPr>
        <w:t xml:space="preserve">Методика викладання психології у вищій школі: курс лекцій для студентів спеціальності 053 «Психологія» ОС «Магістр» / укладачі </w:t>
      </w:r>
      <w:proofErr w:type="spellStart"/>
      <w:r w:rsidRPr="00250AE1">
        <w:rPr>
          <w:rFonts w:ascii="Times New Roman" w:hAnsi="Times New Roman"/>
          <w:sz w:val="30"/>
          <w:szCs w:val="30"/>
          <w:lang w:val="uk-UA"/>
        </w:rPr>
        <w:t>Щербан</w:t>
      </w:r>
      <w:proofErr w:type="spellEnd"/>
      <w:r w:rsidRPr="00250AE1">
        <w:rPr>
          <w:rFonts w:ascii="Times New Roman" w:hAnsi="Times New Roman"/>
          <w:sz w:val="30"/>
          <w:szCs w:val="30"/>
          <w:lang w:val="uk-UA"/>
        </w:rPr>
        <w:t xml:space="preserve"> Т.Д., </w:t>
      </w:r>
      <w:proofErr w:type="spellStart"/>
      <w:r w:rsidRPr="00250AE1">
        <w:rPr>
          <w:rFonts w:ascii="Times New Roman" w:hAnsi="Times New Roman"/>
          <w:sz w:val="30"/>
          <w:szCs w:val="30"/>
          <w:lang w:val="uk-UA"/>
        </w:rPr>
        <w:t>Алмаші</w:t>
      </w:r>
      <w:proofErr w:type="spellEnd"/>
      <w:r w:rsidRPr="00250AE1">
        <w:rPr>
          <w:rFonts w:ascii="Times New Roman" w:hAnsi="Times New Roman"/>
          <w:sz w:val="30"/>
          <w:szCs w:val="30"/>
          <w:lang w:val="uk-UA"/>
        </w:rPr>
        <w:t xml:space="preserve"> С.І. </w:t>
      </w:r>
      <w:proofErr w:type="spellStart"/>
      <w:r w:rsidRPr="00250AE1">
        <w:rPr>
          <w:rFonts w:ascii="Times New Roman" w:hAnsi="Times New Roman"/>
          <w:sz w:val="30"/>
          <w:szCs w:val="30"/>
          <w:lang w:val="uk-UA"/>
        </w:rPr>
        <w:t>Мукачево</w:t>
      </w:r>
      <w:proofErr w:type="spellEnd"/>
      <w:r w:rsidRPr="00250AE1">
        <w:rPr>
          <w:rFonts w:ascii="Times New Roman" w:hAnsi="Times New Roman"/>
          <w:sz w:val="30"/>
          <w:szCs w:val="30"/>
          <w:lang w:val="uk-UA"/>
        </w:rPr>
        <w:t xml:space="preserve"> : МДУ, 2017. 53с.</w:t>
      </w:r>
    </w:p>
    <w:p w:rsidR="00250AE1" w:rsidRPr="00250AE1" w:rsidRDefault="00250AE1" w:rsidP="00250AE1">
      <w:pPr>
        <w:pStyle w:val="a3"/>
        <w:numPr>
          <w:ilvl w:val="0"/>
          <w:numId w:val="15"/>
        </w:numPr>
        <w:spacing w:after="0" w:line="240" w:lineRule="auto"/>
        <w:jc w:val="both"/>
        <w:rPr>
          <w:rFonts w:ascii="Times New Roman" w:hAnsi="Times New Roman"/>
          <w:sz w:val="30"/>
          <w:szCs w:val="30"/>
          <w:lang w:val="uk-UA"/>
        </w:rPr>
      </w:pPr>
      <w:proofErr w:type="spellStart"/>
      <w:r w:rsidRPr="00250AE1">
        <w:rPr>
          <w:rFonts w:ascii="Times New Roman" w:hAnsi="Times New Roman"/>
          <w:sz w:val="30"/>
          <w:szCs w:val="30"/>
          <w:lang w:val="uk-UA"/>
        </w:rPr>
        <w:t>Nilson</w:t>
      </w:r>
      <w:proofErr w:type="spellEnd"/>
      <w:r w:rsidRPr="00250AE1">
        <w:rPr>
          <w:rFonts w:ascii="Times New Roman" w:hAnsi="Times New Roman"/>
          <w:sz w:val="30"/>
          <w:szCs w:val="30"/>
          <w:lang w:val="uk-UA"/>
        </w:rPr>
        <w:t xml:space="preserve"> L. B. </w:t>
      </w:r>
      <w:proofErr w:type="spellStart"/>
      <w:r w:rsidRPr="00250AE1">
        <w:rPr>
          <w:rFonts w:ascii="Times New Roman" w:hAnsi="Times New Roman"/>
          <w:sz w:val="30"/>
          <w:szCs w:val="30"/>
          <w:lang w:val="uk-UA"/>
        </w:rPr>
        <w:t>Teaching</w:t>
      </w:r>
      <w:proofErr w:type="spellEnd"/>
      <w:r w:rsidRPr="00250AE1">
        <w:rPr>
          <w:rFonts w:ascii="Times New Roman" w:hAnsi="Times New Roman"/>
          <w:sz w:val="30"/>
          <w:szCs w:val="30"/>
          <w:lang w:val="uk-UA"/>
        </w:rPr>
        <w:t xml:space="preserve"> </w:t>
      </w:r>
      <w:proofErr w:type="spellStart"/>
      <w:r w:rsidRPr="00250AE1">
        <w:rPr>
          <w:rFonts w:ascii="Times New Roman" w:hAnsi="Times New Roman"/>
          <w:sz w:val="30"/>
          <w:szCs w:val="30"/>
          <w:lang w:val="uk-UA"/>
        </w:rPr>
        <w:t>at</w:t>
      </w:r>
      <w:proofErr w:type="spellEnd"/>
      <w:r w:rsidRPr="00250AE1">
        <w:rPr>
          <w:rFonts w:ascii="Times New Roman" w:hAnsi="Times New Roman"/>
          <w:sz w:val="30"/>
          <w:szCs w:val="30"/>
          <w:lang w:val="uk-UA"/>
        </w:rPr>
        <w:t xml:space="preserve"> </w:t>
      </w:r>
      <w:proofErr w:type="spellStart"/>
      <w:r w:rsidRPr="00250AE1">
        <w:rPr>
          <w:rFonts w:ascii="Times New Roman" w:hAnsi="Times New Roman"/>
          <w:sz w:val="30"/>
          <w:szCs w:val="30"/>
          <w:lang w:val="uk-UA"/>
        </w:rPr>
        <w:t>its</w:t>
      </w:r>
      <w:proofErr w:type="spellEnd"/>
      <w:r w:rsidRPr="00250AE1">
        <w:rPr>
          <w:rFonts w:ascii="Times New Roman" w:hAnsi="Times New Roman"/>
          <w:sz w:val="30"/>
          <w:szCs w:val="30"/>
          <w:lang w:val="uk-UA"/>
        </w:rPr>
        <w:t xml:space="preserve"> </w:t>
      </w:r>
      <w:proofErr w:type="spellStart"/>
      <w:r w:rsidRPr="00250AE1">
        <w:rPr>
          <w:rFonts w:ascii="Times New Roman" w:hAnsi="Times New Roman"/>
          <w:sz w:val="30"/>
          <w:szCs w:val="30"/>
          <w:lang w:val="uk-UA"/>
        </w:rPr>
        <w:t>best</w:t>
      </w:r>
      <w:proofErr w:type="spellEnd"/>
      <w:r w:rsidRPr="00250AE1">
        <w:rPr>
          <w:rFonts w:ascii="Times New Roman" w:hAnsi="Times New Roman"/>
          <w:sz w:val="30"/>
          <w:szCs w:val="30"/>
          <w:lang w:val="uk-UA"/>
        </w:rPr>
        <w:t xml:space="preserve">. A research-based </w:t>
      </w:r>
      <w:proofErr w:type="spellStart"/>
      <w:r w:rsidRPr="00250AE1">
        <w:rPr>
          <w:rFonts w:ascii="Times New Roman" w:hAnsi="Times New Roman"/>
          <w:sz w:val="30"/>
          <w:szCs w:val="30"/>
          <w:lang w:val="uk-UA"/>
        </w:rPr>
        <w:t>resource</w:t>
      </w:r>
      <w:proofErr w:type="spellEnd"/>
      <w:r w:rsidRPr="00250AE1">
        <w:rPr>
          <w:rFonts w:ascii="Times New Roman" w:hAnsi="Times New Roman"/>
          <w:sz w:val="30"/>
          <w:szCs w:val="30"/>
          <w:lang w:val="uk-UA"/>
        </w:rPr>
        <w:t xml:space="preserve"> </w:t>
      </w:r>
      <w:proofErr w:type="spellStart"/>
      <w:r w:rsidRPr="00250AE1">
        <w:rPr>
          <w:rFonts w:ascii="Times New Roman" w:hAnsi="Times New Roman"/>
          <w:sz w:val="30"/>
          <w:szCs w:val="30"/>
          <w:lang w:val="uk-UA"/>
        </w:rPr>
        <w:t>for</w:t>
      </w:r>
      <w:proofErr w:type="spellEnd"/>
      <w:r w:rsidRPr="00250AE1">
        <w:rPr>
          <w:rFonts w:ascii="Times New Roman" w:hAnsi="Times New Roman"/>
          <w:sz w:val="30"/>
          <w:szCs w:val="30"/>
          <w:lang w:val="uk-UA"/>
        </w:rPr>
        <w:t xml:space="preserve"> </w:t>
      </w:r>
      <w:proofErr w:type="spellStart"/>
      <w:r w:rsidRPr="00250AE1">
        <w:rPr>
          <w:rFonts w:ascii="Times New Roman" w:hAnsi="Times New Roman"/>
          <w:sz w:val="30"/>
          <w:szCs w:val="30"/>
          <w:lang w:val="uk-UA"/>
        </w:rPr>
        <w:t>college</w:t>
      </w:r>
      <w:proofErr w:type="spellEnd"/>
      <w:r w:rsidRPr="00250AE1">
        <w:rPr>
          <w:rFonts w:ascii="Times New Roman" w:hAnsi="Times New Roman"/>
          <w:sz w:val="30"/>
          <w:szCs w:val="30"/>
          <w:lang w:val="uk-UA"/>
        </w:rPr>
        <w:t xml:space="preserve"> </w:t>
      </w:r>
      <w:proofErr w:type="spellStart"/>
      <w:r w:rsidRPr="00250AE1">
        <w:rPr>
          <w:rFonts w:ascii="Times New Roman" w:hAnsi="Times New Roman"/>
          <w:sz w:val="30"/>
          <w:szCs w:val="30"/>
          <w:lang w:val="uk-UA"/>
        </w:rPr>
        <w:t>instructors</w:t>
      </w:r>
      <w:proofErr w:type="spellEnd"/>
      <w:r w:rsidRPr="00250AE1">
        <w:rPr>
          <w:rFonts w:ascii="Times New Roman" w:hAnsi="Times New Roman"/>
          <w:sz w:val="30"/>
          <w:szCs w:val="30"/>
          <w:lang w:val="uk-UA"/>
        </w:rPr>
        <w:t xml:space="preserve">. 3rd </w:t>
      </w:r>
      <w:proofErr w:type="spellStart"/>
      <w:r w:rsidRPr="00250AE1">
        <w:rPr>
          <w:rFonts w:ascii="Times New Roman" w:hAnsi="Times New Roman"/>
          <w:sz w:val="30"/>
          <w:szCs w:val="30"/>
          <w:lang w:val="uk-UA"/>
        </w:rPr>
        <w:t>ed</w:t>
      </w:r>
      <w:proofErr w:type="spellEnd"/>
      <w:r w:rsidRPr="00250AE1">
        <w:rPr>
          <w:rFonts w:ascii="Times New Roman" w:hAnsi="Times New Roman"/>
          <w:sz w:val="30"/>
          <w:szCs w:val="30"/>
          <w:lang w:val="uk-UA"/>
        </w:rPr>
        <w:t xml:space="preserve">. </w:t>
      </w:r>
      <w:proofErr w:type="spellStart"/>
      <w:r w:rsidRPr="00250AE1">
        <w:rPr>
          <w:rFonts w:ascii="Times New Roman" w:hAnsi="Times New Roman"/>
          <w:sz w:val="30"/>
          <w:szCs w:val="30"/>
          <w:lang w:val="uk-UA"/>
        </w:rPr>
        <w:t>Jossey</w:t>
      </w:r>
      <w:proofErr w:type="spellEnd"/>
      <w:r w:rsidRPr="00250AE1">
        <w:rPr>
          <w:rFonts w:ascii="Times New Roman" w:hAnsi="Times New Roman"/>
          <w:sz w:val="30"/>
          <w:szCs w:val="30"/>
          <w:lang w:val="uk-UA"/>
        </w:rPr>
        <w:t xml:space="preserve"> </w:t>
      </w:r>
      <w:proofErr w:type="spellStart"/>
      <w:r w:rsidRPr="00250AE1">
        <w:rPr>
          <w:rFonts w:ascii="Times New Roman" w:hAnsi="Times New Roman"/>
          <w:sz w:val="30"/>
          <w:szCs w:val="30"/>
          <w:lang w:val="uk-UA"/>
        </w:rPr>
        <w:t>Bess</w:t>
      </w:r>
      <w:proofErr w:type="spellEnd"/>
      <w:r w:rsidRPr="00250AE1">
        <w:rPr>
          <w:rFonts w:ascii="Times New Roman" w:hAnsi="Times New Roman"/>
          <w:sz w:val="30"/>
          <w:szCs w:val="30"/>
          <w:lang w:val="uk-UA"/>
        </w:rPr>
        <w:t>, San-Francisco, 2014.</w:t>
      </w:r>
    </w:p>
    <w:p w:rsidR="00250AE1" w:rsidRDefault="00250AE1" w:rsidP="00250AE1">
      <w:pPr>
        <w:pStyle w:val="a3"/>
        <w:numPr>
          <w:ilvl w:val="0"/>
          <w:numId w:val="15"/>
        </w:numPr>
        <w:spacing w:after="0" w:line="240" w:lineRule="auto"/>
        <w:jc w:val="both"/>
        <w:rPr>
          <w:rFonts w:ascii="Times New Roman" w:hAnsi="Times New Roman"/>
          <w:sz w:val="30"/>
          <w:szCs w:val="30"/>
          <w:lang w:val="uk-UA"/>
        </w:rPr>
      </w:pPr>
      <w:r w:rsidRPr="00250AE1">
        <w:rPr>
          <w:rFonts w:ascii="Times New Roman" w:hAnsi="Times New Roman"/>
          <w:sz w:val="30"/>
          <w:szCs w:val="30"/>
          <w:lang w:val="uk-UA"/>
        </w:rPr>
        <w:t>Положення про запобігання академічному плагіату та інших видів академічної нечесності у навчальній та науково-дослідній роботі студентів ДВНЗ «Прикарпатський національний університет імені Василя Стефаника» (</w:t>
      </w:r>
      <w:hyperlink r:id="rId22" w:history="1">
        <w:r w:rsidRPr="002C02B3">
          <w:rPr>
            <w:rStyle w:val="af4"/>
            <w:rFonts w:ascii="Times New Roman" w:hAnsi="Times New Roman"/>
            <w:sz w:val="30"/>
            <w:szCs w:val="30"/>
            <w:lang w:val="uk-UA"/>
          </w:rPr>
          <w:t>https://cutt.ly/VO2O17H</w:t>
        </w:r>
      </w:hyperlink>
      <w:r w:rsidRPr="00250AE1">
        <w:rPr>
          <w:rFonts w:ascii="Times New Roman" w:hAnsi="Times New Roman"/>
          <w:sz w:val="30"/>
          <w:szCs w:val="30"/>
          <w:lang w:val="uk-UA"/>
        </w:rPr>
        <w:t>).</w:t>
      </w:r>
      <w:r>
        <w:rPr>
          <w:rFonts w:ascii="Times New Roman" w:hAnsi="Times New Roman"/>
          <w:sz w:val="30"/>
          <w:szCs w:val="30"/>
          <w:lang w:val="uk-UA"/>
        </w:rPr>
        <w:t xml:space="preserve"> </w:t>
      </w:r>
      <w:r w:rsidRPr="00250AE1">
        <w:rPr>
          <w:rFonts w:ascii="Times New Roman" w:hAnsi="Times New Roman"/>
          <w:sz w:val="30"/>
          <w:szCs w:val="30"/>
          <w:lang w:val="uk-UA"/>
        </w:rPr>
        <w:t xml:space="preserve"> </w:t>
      </w:r>
      <w:r>
        <w:rPr>
          <w:rFonts w:ascii="Times New Roman" w:hAnsi="Times New Roman"/>
          <w:sz w:val="30"/>
          <w:szCs w:val="30"/>
          <w:lang w:val="uk-UA"/>
        </w:rPr>
        <w:t xml:space="preserve"> </w:t>
      </w:r>
    </w:p>
    <w:p w:rsidR="00250AE1" w:rsidRDefault="00250AE1" w:rsidP="00250AE1">
      <w:pPr>
        <w:pStyle w:val="a3"/>
        <w:numPr>
          <w:ilvl w:val="0"/>
          <w:numId w:val="15"/>
        </w:numPr>
        <w:spacing w:after="0" w:line="240" w:lineRule="auto"/>
        <w:jc w:val="both"/>
        <w:rPr>
          <w:rFonts w:ascii="Times New Roman" w:hAnsi="Times New Roman"/>
          <w:sz w:val="30"/>
          <w:szCs w:val="30"/>
          <w:lang w:val="uk-UA"/>
        </w:rPr>
      </w:pPr>
      <w:r w:rsidRPr="00250AE1">
        <w:rPr>
          <w:rFonts w:ascii="Times New Roman" w:hAnsi="Times New Roman"/>
          <w:sz w:val="30"/>
          <w:szCs w:val="30"/>
          <w:lang w:val="uk-UA"/>
        </w:rPr>
        <w:t xml:space="preserve"> Положення про запобігання академічному плагіату у ДВНЗ “Прикарпатський національний університет імені Василя Стефаника” (</w:t>
      </w:r>
      <w:hyperlink r:id="rId23" w:history="1">
        <w:r w:rsidRPr="002C02B3">
          <w:rPr>
            <w:rStyle w:val="af4"/>
            <w:rFonts w:ascii="Times New Roman" w:hAnsi="Times New Roman"/>
            <w:sz w:val="30"/>
            <w:szCs w:val="30"/>
            <w:lang w:val="uk-UA"/>
          </w:rPr>
          <w:t>https://cutt.ly/dO2OGqP</w:t>
        </w:r>
      </w:hyperlink>
      <w:r w:rsidRPr="00250AE1">
        <w:rPr>
          <w:rFonts w:ascii="Times New Roman" w:hAnsi="Times New Roman"/>
          <w:sz w:val="30"/>
          <w:szCs w:val="30"/>
          <w:lang w:val="uk-UA"/>
        </w:rPr>
        <w:t>).</w:t>
      </w:r>
      <w:r>
        <w:rPr>
          <w:rFonts w:ascii="Times New Roman" w:hAnsi="Times New Roman"/>
          <w:sz w:val="30"/>
          <w:szCs w:val="30"/>
          <w:lang w:val="uk-UA"/>
        </w:rPr>
        <w:t xml:space="preserve"> </w:t>
      </w:r>
      <w:r w:rsidRPr="00250AE1">
        <w:rPr>
          <w:rFonts w:ascii="Times New Roman" w:hAnsi="Times New Roman"/>
          <w:sz w:val="30"/>
          <w:szCs w:val="30"/>
          <w:lang w:val="uk-UA"/>
        </w:rPr>
        <w:t xml:space="preserve"> </w:t>
      </w:r>
    </w:p>
    <w:p w:rsidR="00066ACA" w:rsidRPr="00250AE1" w:rsidRDefault="00250AE1" w:rsidP="00250AE1">
      <w:pPr>
        <w:pStyle w:val="a3"/>
        <w:numPr>
          <w:ilvl w:val="0"/>
          <w:numId w:val="15"/>
        </w:numPr>
        <w:spacing w:after="0" w:line="240" w:lineRule="auto"/>
        <w:jc w:val="both"/>
        <w:rPr>
          <w:rFonts w:ascii="Times New Roman" w:hAnsi="Times New Roman"/>
          <w:sz w:val="30"/>
          <w:szCs w:val="30"/>
          <w:lang w:val="uk-UA"/>
        </w:rPr>
        <w:sectPr w:rsidR="00066ACA" w:rsidRPr="00250AE1" w:rsidSect="00AE7BFC">
          <w:pgSz w:w="11906" w:h="16838"/>
          <w:pgMar w:top="850" w:right="850" w:bottom="850" w:left="1417" w:header="708" w:footer="708" w:gutter="0"/>
          <w:cols w:space="708"/>
          <w:docGrid w:linePitch="360"/>
        </w:sectPr>
      </w:pPr>
      <w:r w:rsidRPr="00250AE1">
        <w:rPr>
          <w:rFonts w:ascii="Times New Roman" w:hAnsi="Times New Roman"/>
          <w:sz w:val="30"/>
          <w:szCs w:val="30"/>
          <w:lang w:val="uk-UA"/>
        </w:rPr>
        <w:t>Академічна доброчесність (</w:t>
      </w:r>
      <w:hyperlink r:id="rId24" w:history="1">
        <w:r w:rsidRPr="002C02B3">
          <w:rPr>
            <w:rStyle w:val="af4"/>
            <w:rFonts w:ascii="Times New Roman" w:hAnsi="Times New Roman"/>
            <w:sz w:val="30"/>
            <w:szCs w:val="30"/>
            <w:lang w:val="uk-UA"/>
          </w:rPr>
          <w:t>https://cutt.ly/TO2OlaR</w:t>
        </w:r>
      </w:hyperlink>
      <w:r w:rsidRPr="00250AE1">
        <w:rPr>
          <w:rFonts w:ascii="Times New Roman" w:hAnsi="Times New Roman"/>
          <w:sz w:val="30"/>
          <w:szCs w:val="30"/>
          <w:lang w:val="uk-UA"/>
        </w:rPr>
        <w:t>).</w:t>
      </w:r>
      <w:r>
        <w:rPr>
          <w:rFonts w:ascii="Times New Roman" w:hAnsi="Times New Roman"/>
          <w:sz w:val="30"/>
          <w:szCs w:val="30"/>
          <w:lang w:val="uk-UA"/>
        </w:rPr>
        <w:t xml:space="preserve"> </w:t>
      </w:r>
    </w:p>
    <w:p w:rsidR="00651097" w:rsidRPr="009E7634" w:rsidRDefault="00651097" w:rsidP="00250AE1">
      <w:pPr>
        <w:pStyle w:val="14"/>
      </w:pPr>
    </w:p>
    <w:sectPr w:rsidR="00651097" w:rsidRPr="009E7634" w:rsidSect="00AE7BF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02D" w:rsidRDefault="00FB202D">
      <w:pPr>
        <w:spacing w:after="0" w:line="240" w:lineRule="auto"/>
      </w:pPr>
      <w:r>
        <w:separator/>
      </w:r>
    </w:p>
  </w:endnote>
  <w:endnote w:type="continuationSeparator" w:id="0">
    <w:p w:rsidR="00FB202D" w:rsidRDefault="00FB2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709"/>
      <w:docPartObj>
        <w:docPartGallery w:val="Page Numbers (Bottom of Page)"/>
        <w:docPartUnique/>
      </w:docPartObj>
    </w:sdtPr>
    <w:sdtEndPr/>
    <w:sdtContent>
      <w:p w:rsidR="006172FE" w:rsidRDefault="006172FE">
        <w:pPr>
          <w:pStyle w:val="aa"/>
          <w:jc w:val="center"/>
        </w:pPr>
        <w:r>
          <w:fldChar w:fldCharType="begin"/>
        </w:r>
        <w:r>
          <w:instrText xml:space="preserve"> PAGE   \* MERGEFORMAT </w:instrText>
        </w:r>
        <w:r>
          <w:fldChar w:fldCharType="separate"/>
        </w:r>
        <w:r w:rsidR="005C77E1">
          <w:rPr>
            <w:noProof/>
          </w:rPr>
          <w:t>9</w:t>
        </w:r>
        <w:r>
          <w:rPr>
            <w:noProof/>
          </w:rPr>
          <w:fldChar w:fldCharType="end"/>
        </w:r>
      </w:p>
    </w:sdtContent>
  </w:sdt>
  <w:p w:rsidR="006172FE" w:rsidRDefault="006172FE" w:rsidP="00BC712C">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FE" w:rsidRDefault="006172FE" w:rsidP="00163B0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172FE" w:rsidRDefault="006172F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02D" w:rsidRDefault="00FB202D">
      <w:pPr>
        <w:spacing w:after="0" w:line="240" w:lineRule="auto"/>
      </w:pPr>
      <w:r>
        <w:separator/>
      </w:r>
    </w:p>
  </w:footnote>
  <w:footnote w:type="continuationSeparator" w:id="0">
    <w:p w:rsidR="00FB202D" w:rsidRDefault="00FB2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FE" w:rsidRDefault="006172FE" w:rsidP="00163B0D">
    <w:pPr>
      <w:pStyle w:val="af"/>
      <w:framePr w:wrap="auto" w:vAnchor="text" w:hAnchor="margin" w:xAlign="right" w:y="1"/>
      <w:rPr>
        <w:rStyle w:val="ac"/>
      </w:rPr>
    </w:pPr>
    <w:r>
      <w:rPr>
        <w:rStyle w:val="ac"/>
      </w:rPr>
      <w:fldChar w:fldCharType="begin"/>
    </w:r>
    <w:r>
      <w:rPr>
        <w:rStyle w:val="ac"/>
      </w:rPr>
      <w:instrText xml:space="preserve">PAGE  </w:instrText>
    </w:r>
    <w:r>
      <w:rPr>
        <w:rStyle w:val="ac"/>
      </w:rPr>
      <w:fldChar w:fldCharType="end"/>
    </w:r>
  </w:p>
  <w:p w:rsidR="006172FE" w:rsidRDefault="006172FE">
    <w:pPr>
      <w:pStyle w:val="a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FE" w:rsidRDefault="006172FE">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8"/>
    <w:multiLevelType w:val="singleLevel"/>
    <w:tmpl w:val="00000008"/>
    <w:lvl w:ilvl="0">
      <w:start w:val="2"/>
      <w:numFmt w:val="bullet"/>
      <w:lvlText w:val="-"/>
      <w:lvlJc w:val="left"/>
      <w:pPr>
        <w:ind w:left="720" w:hanging="360"/>
      </w:pPr>
      <w:rPr>
        <w:rFonts w:ascii="Times New Roman" w:hAnsi="Times New Roman" w:cs="Times New Roman"/>
      </w:rPr>
    </w:lvl>
  </w:abstractNum>
  <w:abstractNum w:abstractNumId="2">
    <w:nsid w:val="02A941FF"/>
    <w:multiLevelType w:val="multilevel"/>
    <w:tmpl w:val="46EAD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5F5264D"/>
    <w:multiLevelType w:val="multilevel"/>
    <w:tmpl w:val="43243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9263103"/>
    <w:multiLevelType w:val="hybridMultilevel"/>
    <w:tmpl w:val="DD0CAAFE"/>
    <w:lvl w:ilvl="0" w:tplc="BF4659C2">
      <w:start w:val="1"/>
      <w:numFmt w:val="decimal"/>
      <w:lvlText w:val="%1."/>
      <w:lvlJc w:val="left"/>
      <w:pPr>
        <w:ind w:left="887" w:hanging="360"/>
      </w:pPr>
      <w:rPr>
        <w:rFonts w:hint="default"/>
      </w:rPr>
    </w:lvl>
    <w:lvl w:ilvl="1" w:tplc="04220019" w:tentative="1">
      <w:start w:val="1"/>
      <w:numFmt w:val="lowerLetter"/>
      <w:lvlText w:val="%2."/>
      <w:lvlJc w:val="left"/>
      <w:pPr>
        <w:ind w:left="1607" w:hanging="360"/>
      </w:pPr>
    </w:lvl>
    <w:lvl w:ilvl="2" w:tplc="0422001B" w:tentative="1">
      <w:start w:val="1"/>
      <w:numFmt w:val="lowerRoman"/>
      <w:lvlText w:val="%3."/>
      <w:lvlJc w:val="right"/>
      <w:pPr>
        <w:ind w:left="2327" w:hanging="180"/>
      </w:pPr>
    </w:lvl>
    <w:lvl w:ilvl="3" w:tplc="0422000F" w:tentative="1">
      <w:start w:val="1"/>
      <w:numFmt w:val="decimal"/>
      <w:lvlText w:val="%4."/>
      <w:lvlJc w:val="left"/>
      <w:pPr>
        <w:ind w:left="3047" w:hanging="360"/>
      </w:pPr>
    </w:lvl>
    <w:lvl w:ilvl="4" w:tplc="04220019" w:tentative="1">
      <w:start w:val="1"/>
      <w:numFmt w:val="lowerLetter"/>
      <w:lvlText w:val="%5."/>
      <w:lvlJc w:val="left"/>
      <w:pPr>
        <w:ind w:left="3767" w:hanging="360"/>
      </w:pPr>
    </w:lvl>
    <w:lvl w:ilvl="5" w:tplc="0422001B" w:tentative="1">
      <w:start w:val="1"/>
      <w:numFmt w:val="lowerRoman"/>
      <w:lvlText w:val="%6."/>
      <w:lvlJc w:val="right"/>
      <w:pPr>
        <w:ind w:left="4487" w:hanging="180"/>
      </w:pPr>
    </w:lvl>
    <w:lvl w:ilvl="6" w:tplc="0422000F" w:tentative="1">
      <w:start w:val="1"/>
      <w:numFmt w:val="decimal"/>
      <w:lvlText w:val="%7."/>
      <w:lvlJc w:val="left"/>
      <w:pPr>
        <w:ind w:left="5207" w:hanging="360"/>
      </w:pPr>
    </w:lvl>
    <w:lvl w:ilvl="7" w:tplc="04220019" w:tentative="1">
      <w:start w:val="1"/>
      <w:numFmt w:val="lowerLetter"/>
      <w:lvlText w:val="%8."/>
      <w:lvlJc w:val="left"/>
      <w:pPr>
        <w:ind w:left="5927" w:hanging="360"/>
      </w:pPr>
    </w:lvl>
    <w:lvl w:ilvl="8" w:tplc="0422001B" w:tentative="1">
      <w:start w:val="1"/>
      <w:numFmt w:val="lowerRoman"/>
      <w:lvlText w:val="%9."/>
      <w:lvlJc w:val="right"/>
      <w:pPr>
        <w:ind w:left="6647" w:hanging="180"/>
      </w:pPr>
    </w:lvl>
  </w:abstractNum>
  <w:abstractNum w:abstractNumId="5">
    <w:nsid w:val="0A080DBE"/>
    <w:multiLevelType w:val="hybridMultilevel"/>
    <w:tmpl w:val="CB6EE730"/>
    <w:lvl w:ilvl="0" w:tplc="803E544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D1E6A05"/>
    <w:multiLevelType w:val="hybridMultilevel"/>
    <w:tmpl w:val="2724F0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F53155C"/>
    <w:multiLevelType w:val="hybridMultilevel"/>
    <w:tmpl w:val="26A4AAD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18F4B38"/>
    <w:multiLevelType w:val="hybridMultilevel"/>
    <w:tmpl w:val="C1882480"/>
    <w:lvl w:ilvl="0" w:tplc="00000005">
      <w:start w:val="2"/>
      <w:numFmt w:val="bullet"/>
      <w:lvlText w:val="-"/>
      <w:lvlJc w:val="left"/>
      <w:pPr>
        <w:ind w:left="720" w:hanging="360"/>
      </w:pPr>
      <w:rPr>
        <w:rFonts w:ascii="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7F55490"/>
    <w:multiLevelType w:val="hybridMultilevel"/>
    <w:tmpl w:val="CC4897E4"/>
    <w:lvl w:ilvl="0" w:tplc="0F766218">
      <w:start w:val="2"/>
      <w:numFmt w:val="bullet"/>
      <w:lvlText w:val="-"/>
      <w:lvlJc w:val="left"/>
      <w:pPr>
        <w:ind w:left="945" w:hanging="360"/>
      </w:pPr>
      <w:rPr>
        <w:rFonts w:ascii="Times New Roman" w:eastAsia="Times New Roman" w:hAnsi="Times New Roman" w:cs="Times New Roman" w:hint="default"/>
      </w:rPr>
    </w:lvl>
    <w:lvl w:ilvl="1" w:tplc="04220003" w:tentative="1">
      <w:start w:val="1"/>
      <w:numFmt w:val="bullet"/>
      <w:lvlText w:val="o"/>
      <w:lvlJc w:val="left"/>
      <w:pPr>
        <w:ind w:left="1665" w:hanging="360"/>
      </w:pPr>
      <w:rPr>
        <w:rFonts w:ascii="Courier New" w:hAnsi="Courier New" w:cs="Courier New" w:hint="default"/>
      </w:rPr>
    </w:lvl>
    <w:lvl w:ilvl="2" w:tplc="04220005" w:tentative="1">
      <w:start w:val="1"/>
      <w:numFmt w:val="bullet"/>
      <w:lvlText w:val=""/>
      <w:lvlJc w:val="left"/>
      <w:pPr>
        <w:ind w:left="2385" w:hanging="360"/>
      </w:pPr>
      <w:rPr>
        <w:rFonts w:ascii="Wingdings" w:hAnsi="Wingdings" w:hint="default"/>
      </w:rPr>
    </w:lvl>
    <w:lvl w:ilvl="3" w:tplc="04220001" w:tentative="1">
      <w:start w:val="1"/>
      <w:numFmt w:val="bullet"/>
      <w:lvlText w:val=""/>
      <w:lvlJc w:val="left"/>
      <w:pPr>
        <w:ind w:left="3105" w:hanging="360"/>
      </w:pPr>
      <w:rPr>
        <w:rFonts w:ascii="Symbol" w:hAnsi="Symbol" w:hint="default"/>
      </w:rPr>
    </w:lvl>
    <w:lvl w:ilvl="4" w:tplc="04220003" w:tentative="1">
      <w:start w:val="1"/>
      <w:numFmt w:val="bullet"/>
      <w:lvlText w:val="o"/>
      <w:lvlJc w:val="left"/>
      <w:pPr>
        <w:ind w:left="3825" w:hanging="360"/>
      </w:pPr>
      <w:rPr>
        <w:rFonts w:ascii="Courier New" w:hAnsi="Courier New" w:cs="Courier New" w:hint="default"/>
      </w:rPr>
    </w:lvl>
    <w:lvl w:ilvl="5" w:tplc="04220005" w:tentative="1">
      <w:start w:val="1"/>
      <w:numFmt w:val="bullet"/>
      <w:lvlText w:val=""/>
      <w:lvlJc w:val="left"/>
      <w:pPr>
        <w:ind w:left="4545" w:hanging="360"/>
      </w:pPr>
      <w:rPr>
        <w:rFonts w:ascii="Wingdings" w:hAnsi="Wingdings" w:hint="default"/>
      </w:rPr>
    </w:lvl>
    <w:lvl w:ilvl="6" w:tplc="04220001" w:tentative="1">
      <w:start w:val="1"/>
      <w:numFmt w:val="bullet"/>
      <w:lvlText w:val=""/>
      <w:lvlJc w:val="left"/>
      <w:pPr>
        <w:ind w:left="5265" w:hanging="360"/>
      </w:pPr>
      <w:rPr>
        <w:rFonts w:ascii="Symbol" w:hAnsi="Symbol" w:hint="default"/>
      </w:rPr>
    </w:lvl>
    <w:lvl w:ilvl="7" w:tplc="04220003" w:tentative="1">
      <w:start w:val="1"/>
      <w:numFmt w:val="bullet"/>
      <w:lvlText w:val="o"/>
      <w:lvlJc w:val="left"/>
      <w:pPr>
        <w:ind w:left="5985" w:hanging="360"/>
      </w:pPr>
      <w:rPr>
        <w:rFonts w:ascii="Courier New" w:hAnsi="Courier New" w:cs="Courier New" w:hint="default"/>
      </w:rPr>
    </w:lvl>
    <w:lvl w:ilvl="8" w:tplc="04220005" w:tentative="1">
      <w:start w:val="1"/>
      <w:numFmt w:val="bullet"/>
      <w:lvlText w:val=""/>
      <w:lvlJc w:val="left"/>
      <w:pPr>
        <w:ind w:left="6705" w:hanging="360"/>
      </w:pPr>
      <w:rPr>
        <w:rFonts w:ascii="Wingdings" w:hAnsi="Wingdings" w:hint="default"/>
      </w:rPr>
    </w:lvl>
  </w:abstractNum>
  <w:abstractNum w:abstractNumId="10">
    <w:nsid w:val="19574E48"/>
    <w:multiLevelType w:val="hybridMultilevel"/>
    <w:tmpl w:val="AA8C44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130269"/>
    <w:multiLevelType w:val="hybridMultilevel"/>
    <w:tmpl w:val="6428D5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E641293"/>
    <w:multiLevelType w:val="multilevel"/>
    <w:tmpl w:val="79DEC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EBA6C4B"/>
    <w:multiLevelType w:val="hybridMultilevel"/>
    <w:tmpl w:val="AFDC2E08"/>
    <w:lvl w:ilvl="0" w:tplc="803E544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F495A6B"/>
    <w:multiLevelType w:val="multilevel"/>
    <w:tmpl w:val="096A7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2FF4209"/>
    <w:multiLevelType w:val="hybridMultilevel"/>
    <w:tmpl w:val="0F8CD79E"/>
    <w:lvl w:ilvl="0" w:tplc="00000008">
      <w:start w:val="2"/>
      <w:numFmt w:val="bullet"/>
      <w:lvlText w:val="-"/>
      <w:lvlJc w:val="left"/>
      <w:pPr>
        <w:ind w:left="720" w:hanging="360"/>
      </w:pPr>
      <w:rPr>
        <w:rFonts w:ascii="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5667E0F"/>
    <w:multiLevelType w:val="multilevel"/>
    <w:tmpl w:val="9A0C4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8404BFC"/>
    <w:multiLevelType w:val="hybridMultilevel"/>
    <w:tmpl w:val="9560EA2E"/>
    <w:lvl w:ilvl="0" w:tplc="09A20BF8">
      <w:numFmt w:val="bullet"/>
      <w:lvlText w:val="-"/>
      <w:lvlJc w:val="left"/>
      <w:pPr>
        <w:ind w:left="720" w:hanging="360"/>
      </w:pPr>
      <w:rPr>
        <w:rFonts w:ascii="Calibri" w:eastAsia="Times New Roman"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91004BE"/>
    <w:multiLevelType w:val="hybridMultilevel"/>
    <w:tmpl w:val="C5EEDB4C"/>
    <w:lvl w:ilvl="0" w:tplc="0F76621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B0340FA"/>
    <w:multiLevelType w:val="singleLevel"/>
    <w:tmpl w:val="E5F69C3A"/>
    <w:lvl w:ilvl="0">
      <w:start w:val="2"/>
      <w:numFmt w:val="decimal"/>
      <w:lvlText w:val="%1."/>
      <w:legacy w:legacy="1" w:legacySpace="0" w:legacyIndent="269"/>
      <w:lvlJc w:val="left"/>
      <w:rPr>
        <w:rFonts w:ascii="Times New Roman" w:hAnsi="Times New Roman" w:cs="Times New Roman" w:hint="default"/>
      </w:rPr>
    </w:lvl>
  </w:abstractNum>
  <w:abstractNum w:abstractNumId="20">
    <w:nsid w:val="2C212480"/>
    <w:multiLevelType w:val="multilevel"/>
    <w:tmpl w:val="EDB61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2EEE11A1"/>
    <w:multiLevelType w:val="hybridMultilevel"/>
    <w:tmpl w:val="ECB81720"/>
    <w:lvl w:ilvl="0" w:tplc="0419000F">
      <w:start w:val="1"/>
      <w:numFmt w:val="decimal"/>
      <w:lvlText w:val="%1."/>
      <w:lvlJc w:val="left"/>
      <w:pPr>
        <w:tabs>
          <w:tab w:val="num" w:pos="360"/>
        </w:tabs>
        <w:ind w:left="360" w:hanging="360"/>
      </w:pPr>
    </w:lvl>
    <w:lvl w:ilvl="1" w:tplc="04190003">
      <w:start w:val="1"/>
      <w:numFmt w:val="bullet"/>
      <w:lvlText w:val="o"/>
      <w:lvlJc w:val="left"/>
      <w:pPr>
        <w:tabs>
          <w:tab w:val="num" w:pos="540"/>
        </w:tabs>
        <w:ind w:left="540" w:hanging="360"/>
      </w:pPr>
      <w:rPr>
        <w:rFonts w:ascii="Courier New" w:hAnsi="Courier New" w:cs="Courier New" w:hint="default"/>
      </w:rPr>
    </w:lvl>
    <w:lvl w:ilvl="2" w:tplc="04190005">
      <w:start w:val="1"/>
      <w:numFmt w:val="bullet"/>
      <w:lvlText w:val=""/>
      <w:lvlJc w:val="left"/>
      <w:pPr>
        <w:tabs>
          <w:tab w:val="num" w:pos="1260"/>
        </w:tabs>
        <w:ind w:left="1260" w:hanging="360"/>
      </w:pPr>
      <w:rPr>
        <w:rFonts w:ascii="Wingdings" w:hAnsi="Wingdings" w:hint="default"/>
      </w:rPr>
    </w:lvl>
    <w:lvl w:ilvl="3" w:tplc="04190001">
      <w:start w:val="1"/>
      <w:numFmt w:val="bullet"/>
      <w:lvlText w:val=""/>
      <w:lvlJc w:val="left"/>
      <w:pPr>
        <w:tabs>
          <w:tab w:val="num" w:pos="1980"/>
        </w:tabs>
        <w:ind w:left="1980" w:hanging="360"/>
      </w:pPr>
      <w:rPr>
        <w:rFonts w:ascii="Symbol" w:hAnsi="Symbol" w:hint="default"/>
      </w:rPr>
    </w:lvl>
    <w:lvl w:ilvl="4" w:tplc="04190003">
      <w:start w:val="1"/>
      <w:numFmt w:val="bullet"/>
      <w:lvlText w:val="o"/>
      <w:lvlJc w:val="left"/>
      <w:pPr>
        <w:tabs>
          <w:tab w:val="num" w:pos="2700"/>
        </w:tabs>
        <w:ind w:left="2700" w:hanging="360"/>
      </w:pPr>
      <w:rPr>
        <w:rFonts w:ascii="Courier New" w:hAnsi="Courier New" w:cs="Courier New" w:hint="default"/>
      </w:rPr>
    </w:lvl>
    <w:lvl w:ilvl="5" w:tplc="04190005">
      <w:start w:val="1"/>
      <w:numFmt w:val="bullet"/>
      <w:lvlText w:val=""/>
      <w:lvlJc w:val="left"/>
      <w:pPr>
        <w:tabs>
          <w:tab w:val="num" w:pos="3420"/>
        </w:tabs>
        <w:ind w:left="3420" w:hanging="360"/>
      </w:pPr>
      <w:rPr>
        <w:rFonts w:ascii="Wingdings" w:hAnsi="Wingdings" w:hint="default"/>
      </w:rPr>
    </w:lvl>
    <w:lvl w:ilvl="6" w:tplc="04190001">
      <w:start w:val="1"/>
      <w:numFmt w:val="bullet"/>
      <w:lvlText w:val=""/>
      <w:lvlJc w:val="left"/>
      <w:pPr>
        <w:tabs>
          <w:tab w:val="num" w:pos="4140"/>
        </w:tabs>
        <w:ind w:left="4140" w:hanging="360"/>
      </w:pPr>
      <w:rPr>
        <w:rFonts w:ascii="Symbol" w:hAnsi="Symbol" w:hint="default"/>
      </w:rPr>
    </w:lvl>
    <w:lvl w:ilvl="7" w:tplc="04190003">
      <w:start w:val="1"/>
      <w:numFmt w:val="bullet"/>
      <w:lvlText w:val="o"/>
      <w:lvlJc w:val="left"/>
      <w:pPr>
        <w:tabs>
          <w:tab w:val="num" w:pos="4860"/>
        </w:tabs>
        <w:ind w:left="4860" w:hanging="360"/>
      </w:pPr>
      <w:rPr>
        <w:rFonts w:ascii="Courier New" w:hAnsi="Courier New" w:cs="Courier New" w:hint="default"/>
      </w:rPr>
    </w:lvl>
    <w:lvl w:ilvl="8" w:tplc="04190005">
      <w:start w:val="1"/>
      <w:numFmt w:val="bullet"/>
      <w:lvlText w:val=""/>
      <w:lvlJc w:val="left"/>
      <w:pPr>
        <w:tabs>
          <w:tab w:val="num" w:pos="5580"/>
        </w:tabs>
        <w:ind w:left="5580" w:hanging="360"/>
      </w:pPr>
      <w:rPr>
        <w:rFonts w:ascii="Wingdings" w:hAnsi="Wingdings" w:hint="default"/>
      </w:rPr>
    </w:lvl>
  </w:abstractNum>
  <w:abstractNum w:abstractNumId="22">
    <w:nsid w:val="329709D1"/>
    <w:multiLevelType w:val="hybridMultilevel"/>
    <w:tmpl w:val="69DEE528"/>
    <w:lvl w:ilvl="0" w:tplc="803E544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86B1711"/>
    <w:multiLevelType w:val="hybridMultilevel"/>
    <w:tmpl w:val="40B26160"/>
    <w:lvl w:ilvl="0" w:tplc="0F76621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B5F7A64"/>
    <w:multiLevelType w:val="hybridMultilevel"/>
    <w:tmpl w:val="5A32A4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3DA75DCA"/>
    <w:multiLevelType w:val="hybridMultilevel"/>
    <w:tmpl w:val="C65AE086"/>
    <w:lvl w:ilvl="0" w:tplc="803E544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3F3F0572"/>
    <w:multiLevelType w:val="multilevel"/>
    <w:tmpl w:val="333E2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4008287F"/>
    <w:multiLevelType w:val="hybridMultilevel"/>
    <w:tmpl w:val="A2787452"/>
    <w:lvl w:ilvl="0" w:tplc="00000008">
      <w:start w:val="2"/>
      <w:numFmt w:val="bullet"/>
      <w:lvlText w:val="-"/>
      <w:lvlJc w:val="left"/>
      <w:pPr>
        <w:ind w:left="720" w:hanging="360"/>
      </w:pPr>
      <w:rPr>
        <w:rFonts w:ascii="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40680AAF"/>
    <w:multiLevelType w:val="multilevel"/>
    <w:tmpl w:val="1F78BF3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9">
    <w:nsid w:val="407C20F3"/>
    <w:multiLevelType w:val="multilevel"/>
    <w:tmpl w:val="968CF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40C2182E"/>
    <w:multiLevelType w:val="hybridMultilevel"/>
    <w:tmpl w:val="EE46B2D0"/>
    <w:lvl w:ilvl="0" w:tplc="00000008">
      <w:start w:val="2"/>
      <w:numFmt w:val="bullet"/>
      <w:lvlText w:val="-"/>
      <w:lvlJc w:val="left"/>
      <w:pPr>
        <w:ind w:left="720" w:hanging="360"/>
      </w:pPr>
      <w:rPr>
        <w:rFonts w:ascii="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4A6D6EBD"/>
    <w:multiLevelType w:val="hybridMultilevel"/>
    <w:tmpl w:val="327054C2"/>
    <w:lvl w:ilvl="0" w:tplc="C590BDE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4F1D58F8"/>
    <w:multiLevelType w:val="hybridMultilevel"/>
    <w:tmpl w:val="FAB80172"/>
    <w:lvl w:ilvl="0" w:tplc="0F76621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50A45838"/>
    <w:multiLevelType w:val="hybridMultilevel"/>
    <w:tmpl w:val="48067316"/>
    <w:lvl w:ilvl="0" w:tplc="00000008">
      <w:start w:val="2"/>
      <w:numFmt w:val="bullet"/>
      <w:lvlText w:val="-"/>
      <w:lvlJc w:val="left"/>
      <w:pPr>
        <w:ind w:left="720" w:hanging="360"/>
      </w:pPr>
      <w:rPr>
        <w:rFonts w:ascii="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55241DD1"/>
    <w:multiLevelType w:val="multilevel"/>
    <w:tmpl w:val="16D08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5A1A5B90"/>
    <w:multiLevelType w:val="multilevel"/>
    <w:tmpl w:val="E82EB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5B5A5A52"/>
    <w:multiLevelType w:val="multilevel"/>
    <w:tmpl w:val="9E860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5DEF5987"/>
    <w:multiLevelType w:val="hybridMultilevel"/>
    <w:tmpl w:val="9C20F2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5EDD20A2"/>
    <w:multiLevelType w:val="hybridMultilevel"/>
    <w:tmpl w:val="21342192"/>
    <w:lvl w:ilvl="0" w:tplc="00000005">
      <w:start w:val="2"/>
      <w:numFmt w:val="bullet"/>
      <w:lvlText w:val="-"/>
      <w:lvlJc w:val="left"/>
      <w:pPr>
        <w:ind w:left="720" w:hanging="360"/>
      </w:pPr>
      <w:rPr>
        <w:rFonts w:ascii="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2923923"/>
    <w:multiLevelType w:val="hybridMultilevel"/>
    <w:tmpl w:val="6E16B522"/>
    <w:lvl w:ilvl="0" w:tplc="00000008">
      <w:start w:val="2"/>
      <w:numFmt w:val="bullet"/>
      <w:lvlText w:val="-"/>
      <w:lvlJc w:val="left"/>
      <w:pPr>
        <w:ind w:left="720" w:hanging="360"/>
      </w:pPr>
      <w:rPr>
        <w:rFonts w:ascii="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6D668CB"/>
    <w:multiLevelType w:val="hybridMultilevel"/>
    <w:tmpl w:val="384647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5B7498C"/>
    <w:multiLevelType w:val="multilevel"/>
    <w:tmpl w:val="81701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6945680"/>
    <w:multiLevelType w:val="hybridMultilevel"/>
    <w:tmpl w:val="6F42CB10"/>
    <w:lvl w:ilvl="0" w:tplc="0F76621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B55432C"/>
    <w:multiLevelType w:val="hybridMultilevel"/>
    <w:tmpl w:val="04E88EB0"/>
    <w:lvl w:ilvl="0" w:tplc="7A7454F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E920414"/>
    <w:multiLevelType w:val="hybridMultilevel"/>
    <w:tmpl w:val="26201598"/>
    <w:lvl w:ilvl="0" w:tplc="0F76621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9"/>
  </w:num>
  <w:num w:numId="3">
    <w:abstractNumId w:val="15"/>
  </w:num>
  <w:num w:numId="4">
    <w:abstractNumId w:val="44"/>
  </w:num>
  <w:num w:numId="5">
    <w:abstractNumId w:val="38"/>
  </w:num>
  <w:num w:numId="6">
    <w:abstractNumId w:val="8"/>
  </w:num>
  <w:num w:numId="7">
    <w:abstractNumId w:val="37"/>
  </w:num>
  <w:num w:numId="8">
    <w:abstractNumId w:val="17"/>
  </w:num>
  <w:num w:numId="9">
    <w:abstractNumId w:val="30"/>
  </w:num>
  <w:num w:numId="10">
    <w:abstractNumId w:val="27"/>
  </w:num>
  <w:num w:numId="11">
    <w:abstractNumId w:val="42"/>
  </w:num>
  <w:num w:numId="12">
    <w:abstractNumId w:val="6"/>
  </w:num>
  <w:num w:numId="13">
    <w:abstractNumId w:val="40"/>
  </w:num>
  <w:num w:numId="14">
    <w:abstractNumId w:val="18"/>
  </w:num>
  <w:num w:numId="15">
    <w:abstractNumId w:val="24"/>
  </w:num>
  <w:num w:numId="16">
    <w:abstractNumId w:val="9"/>
  </w:num>
  <w:num w:numId="17">
    <w:abstractNumId w:val="23"/>
  </w:num>
  <w:num w:numId="18">
    <w:abstractNumId w:val="32"/>
  </w:num>
  <w:num w:numId="19">
    <w:abstractNumId w:val="19"/>
  </w:num>
  <w:num w:numId="20">
    <w:abstractNumId w:val="4"/>
  </w:num>
  <w:num w:numId="21">
    <w:abstractNumId w:val="7"/>
  </w:num>
  <w:num w:numId="22">
    <w:abstractNumId w:val="22"/>
  </w:num>
  <w:num w:numId="23">
    <w:abstractNumId w:val="25"/>
  </w:num>
  <w:num w:numId="24">
    <w:abstractNumId w:val="13"/>
  </w:num>
  <w:num w:numId="25">
    <w:abstractNumId w:val="10"/>
  </w:num>
  <w:num w:numId="26">
    <w:abstractNumId w:val="21"/>
    <w:lvlOverride w:ilvl="0">
      <w:startOverride w:val="1"/>
    </w:lvlOverride>
    <w:lvlOverride w:ilvl="1"/>
    <w:lvlOverride w:ilvl="2"/>
    <w:lvlOverride w:ilvl="3"/>
    <w:lvlOverride w:ilvl="4"/>
    <w:lvlOverride w:ilvl="5"/>
    <w:lvlOverride w:ilvl="6"/>
    <w:lvlOverride w:ilvl="7"/>
    <w:lvlOverride w:ilvl="8"/>
  </w:num>
  <w:num w:numId="27">
    <w:abstractNumId w:val="5"/>
  </w:num>
  <w:num w:numId="28">
    <w:abstractNumId w:val="31"/>
  </w:num>
  <w:num w:numId="29">
    <w:abstractNumId w:val="11"/>
  </w:num>
  <w:num w:numId="30">
    <w:abstractNumId w:val="33"/>
  </w:num>
  <w:num w:numId="31">
    <w:abstractNumId w:val="20"/>
  </w:num>
  <w:num w:numId="32">
    <w:abstractNumId w:val="43"/>
  </w:num>
  <w:num w:numId="33">
    <w:abstractNumId w:val="12"/>
  </w:num>
  <w:num w:numId="34">
    <w:abstractNumId w:val="41"/>
  </w:num>
  <w:num w:numId="35">
    <w:abstractNumId w:val="3"/>
  </w:num>
  <w:num w:numId="36">
    <w:abstractNumId w:val="26"/>
  </w:num>
  <w:num w:numId="37">
    <w:abstractNumId w:val="2"/>
  </w:num>
  <w:num w:numId="38">
    <w:abstractNumId w:val="14"/>
  </w:num>
  <w:num w:numId="39">
    <w:abstractNumId w:val="29"/>
  </w:num>
  <w:num w:numId="40">
    <w:abstractNumId w:val="35"/>
  </w:num>
  <w:num w:numId="41">
    <w:abstractNumId w:val="36"/>
  </w:num>
  <w:num w:numId="42">
    <w:abstractNumId w:val="16"/>
  </w:num>
  <w:num w:numId="43">
    <w:abstractNumId w:val="34"/>
  </w:num>
  <w:num w:numId="44">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C20"/>
    <w:rsid w:val="00023781"/>
    <w:rsid w:val="00061DDC"/>
    <w:rsid w:val="0006647B"/>
    <w:rsid w:val="00066ACA"/>
    <w:rsid w:val="00067D20"/>
    <w:rsid w:val="000D329C"/>
    <w:rsid w:val="000D410B"/>
    <w:rsid w:val="000F17F4"/>
    <w:rsid w:val="001223D1"/>
    <w:rsid w:val="00124946"/>
    <w:rsid w:val="00124CE1"/>
    <w:rsid w:val="00133728"/>
    <w:rsid w:val="00155428"/>
    <w:rsid w:val="00157A8F"/>
    <w:rsid w:val="00163B0D"/>
    <w:rsid w:val="001A1663"/>
    <w:rsid w:val="001F25B8"/>
    <w:rsid w:val="001F423F"/>
    <w:rsid w:val="00216989"/>
    <w:rsid w:val="00250AE1"/>
    <w:rsid w:val="00257268"/>
    <w:rsid w:val="00263D10"/>
    <w:rsid w:val="002839FC"/>
    <w:rsid w:val="00285E1F"/>
    <w:rsid w:val="00286658"/>
    <w:rsid w:val="002A67CF"/>
    <w:rsid w:val="002C066D"/>
    <w:rsid w:val="002D5E01"/>
    <w:rsid w:val="003A037D"/>
    <w:rsid w:val="003D4A38"/>
    <w:rsid w:val="004165BE"/>
    <w:rsid w:val="0043321C"/>
    <w:rsid w:val="00437160"/>
    <w:rsid w:val="004661E9"/>
    <w:rsid w:val="00491323"/>
    <w:rsid w:val="004E6725"/>
    <w:rsid w:val="005567A4"/>
    <w:rsid w:val="005620DA"/>
    <w:rsid w:val="00585641"/>
    <w:rsid w:val="0059347C"/>
    <w:rsid w:val="005B4C80"/>
    <w:rsid w:val="005C77E1"/>
    <w:rsid w:val="005E0FC2"/>
    <w:rsid w:val="005F3EFE"/>
    <w:rsid w:val="005F7378"/>
    <w:rsid w:val="00605D33"/>
    <w:rsid w:val="00606418"/>
    <w:rsid w:val="006172FE"/>
    <w:rsid w:val="00620109"/>
    <w:rsid w:val="00637304"/>
    <w:rsid w:val="00651097"/>
    <w:rsid w:val="0068382C"/>
    <w:rsid w:val="00696F60"/>
    <w:rsid w:val="007111AC"/>
    <w:rsid w:val="00711290"/>
    <w:rsid w:val="00727AFF"/>
    <w:rsid w:val="007A0F51"/>
    <w:rsid w:val="007B5C20"/>
    <w:rsid w:val="007E242D"/>
    <w:rsid w:val="008243A0"/>
    <w:rsid w:val="008441E9"/>
    <w:rsid w:val="008472BD"/>
    <w:rsid w:val="00866E72"/>
    <w:rsid w:val="008831DD"/>
    <w:rsid w:val="008916D4"/>
    <w:rsid w:val="00897724"/>
    <w:rsid w:val="008B75C3"/>
    <w:rsid w:val="008C375A"/>
    <w:rsid w:val="008D5118"/>
    <w:rsid w:val="009167EF"/>
    <w:rsid w:val="0091737F"/>
    <w:rsid w:val="009765B4"/>
    <w:rsid w:val="00976701"/>
    <w:rsid w:val="0097741A"/>
    <w:rsid w:val="009A38C0"/>
    <w:rsid w:val="009D098C"/>
    <w:rsid w:val="009E7634"/>
    <w:rsid w:val="009F02BD"/>
    <w:rsid w:val="00A30329"/>
    <w:rsid w:val="00A85FCA"/>
    <w:rsid w:val="00A92C6E"/>
    <w:rsid w:val="00AB1B09"/>
    <w:rsid w:val="00AB7E5F"/>
    <w:rsid w:val="00AC6EE7"/>
    <w:rsid w:val="00AE7BFC"/>
    <w:rsid w:val="00B142E4"/>
    <w:rsid w:val="00B15C1F"/>
    <w:rsid w:val="00B249C6"/>
    <w:rsid w:val="00B37F4A"/>
    <w:rsid w:val="00B5630A"/>
    <w:rsid w:val="00BA4495"/>
    <w:rsid w:val="00BC712C"/>
    <w:rsid w:val="00BD6BCE"/>
    <w:rsid w:val="00BE1A3E"/>
    <w:rsid w:val="00BE2178"/>
    <w:rsid w:val="00BF3810"/>
    <w:rsid w:val="00C31FAA"/>
    <w:rsid w:val="00C637B4"/>
    <w:rsid w:val="00C75C3C"/>
    <w:rsid w:val="00C92961"/>
    <w:rsid w:val="00CB0EE2"/>
    <w:rsid w:val="00CC150F"/>
    <w:rsid w:val="00CC6C99"/>
    <w:rsid w:val="00D33B2F"/>
    <w:rsid w:val="00D4039B"/>
    <w:rsid w:val="00DB2354"/>
    <w:rsid w:val="00DB7102"/>
    <w:rsid w:val="00DC05A2"/>
    <w:rsid w:val="00E25017"/>
    <w:rsid w:val="00E275A1"/>
    <w:rsid w:val="00E32044"/>
    <w:rsid w:val="00E67074"/>
    <w:rsid w:val="00E70F5E"/>
    <w:rsid w:val="00E7136E"/>
    <w:rsid w:val="00EE2A7F"/>
    <w:rsid w:val="00F35CA6"/>
    <w:rsid w:val="00F53240"/>
    <w:rsid w:val="00FB20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428"/>
    <w:rPr>
      <w:rFonts w:ascii="Calibri" w:eastAsia="Times New Roman" w:hAnsi="Calibri" w:cs="Times New Roman"/>
      <w:lang w:val="ru-RU" w:eastAsia="ru-RU"/>
    </w:rPr>
  </w:style>
  <w:style w:type="paragraph" w:styleId="1">
    <w:name w:val="heading 1"/>
    <w:basedOn w:val="a"/>
    <w:next w:val="a"/>
    <w:link w:val="10"/>
    <w:qFormat/>
    <w:rsid w:val="00155428"/>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155428"/>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155428"/>
    <w:pPr>
      <w:keepNext/>
      <w:spacing w:after="0" w:line="240" w:lineRule="auto"/>
      <w:outlineLvl w:val="2"/>
    </w:pPr>
    <w:rPr>
      <w:rFonts w:ascii="Times New Roman" w:hAnsi="Times New Roman"/>
      <w:sz w:val="24"/>
      <w:szCs w:val="20"/>
      <w:lang w:val="uk-UA" w:eastAsia="uk-UA"/>
    </w:rPr>
  </w:style>
  <w:style w:type="paragraph" w:styleId="7">
    <w:name w:val="heading 7"/>
    <w:basedOn w:val="a"/>
    <w:next w:val="a"/>
    <w:link w:val="70"/>
    <w:unhideWhenUsed/>
    <w:qFormat/>
    <w:rsid w:val="00155428"/>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5428"/>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rsid w:val="00155428"/>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9"/>
    <w:rsid w:val="00155428"/>
    <w:rPr>
      <w:rFonts w:ascii="Times New Roman" w:eastAsia="Times New Roman" w:hAnsi="Times New Roman" w:cs="Times New Roman"/>
      <w:sz w:val="24"/>
      <w:szCs w:val="20"/>
      <w:lang w:eastAsia="uk-UA"/>
    </w:rPr>
  </w:style>
  <w:style w:type="character" w:customStyle="1" w:styleId="70">
    <w:name w:val="Заголовок 7 Знак"/>
    <w:basedOn w:val="a0"/>
    <w:link w:val="7"/>
    <w:rsid w:val="00155428"/>
    <w:rPr>
      <w:rFonts w:ascii="Calibri" w:eastAsia="Times New Roman" w:hAnsi="Calibri" w:cs="Times New Roman"/>
      <w:sz w:val="24"/>
      <w:szCs w:val="24"/>
      <w:lang w:val="ru-RU" w:eastAsia="ru-RU"/>
    </w:rPr>
  </w:style>
  <w:style w:type="paragraph" w:styleId="a3">
    <w:name w:val="List Paragraph"/>
    <w:basedOn w:val="a"/>
    <w:uiPriority w:val="34"/>
    <w:qFormat/>
    <w:rsid w:val="00155428"/>
    <w:pPr>
      <w:ind w:left="720"/>
      <w:contextualSpacing/>
    </w:pPr>
  </w:style>
  <w:style w:type="paragraph" w:styleId="HTML">
    <w:name w:val="HTML Preformatted"/>
    <w:basedOn w:val="a"/>
    <w:link w:val="HTML0"/>
    <w:rsid w:val="0015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3"/>
      <w:szCs w:val="23"/>
    </w:rPr>
  </w:style>
  <w:style w:type="character" w:customStyle="1" w:styleId="HTML0">
    <w:name w:val="Стандартный HTML Знак"/>
    <w:basedOn w:val="a0"/>
    <w:link w:val="HTML"/>
    <w:rsid w:val="00155428"/>
    <w:rPr>
      <w:rFonts w:ascii="Courier New" w:eastAsia="Times New Roman" w:hAnsi="Courier New" w:cs="Courier New"/>
      <w:color w:val="000000"/>
      <w:sz w:val="23"/>
      <w:szCs w:val="23"/>
      <w:lang w:val="ru-RU" w:eastAsia="ru-RU"/>
    </w:rPr>
  </w:style>
  <w:style w:type="character" w:customStyle="1" w:styleId="FontStyle50">
    <w:name w:val="Font Style50"/>
    <w:uiPriority w:val="99"/>
    <w:rsid w:val="00155428"/>
    <w:rPr>
      <w:rFonts w:ascii="Times New Roman" w:hAnsi="Times New Roman"/>
      <w:b/>
      <w:sz w:val="26"/>
    </w:rPr>
  </w:style>
  <w:style w:type="paragraph" w:customStyle="1" w:styleId="Style12">
    <w:name w:val="Style12"/>
    <w:basedOn w:val="a"/>
    <w:uiPriority w:val="99"/>
    <w:rsid w:val="00155428"/>
    <w:pPr>
      <w:widowControl w:val="0"/>
      <w:suppressAutoHyphens/>
      <w:autoSpaceDE w:val="0"/>
      <w:spacing w:after="0" w:line="240" w:lineRule="auto"/>
    </w:pPr>
    <w:rPr>
      <w:rFonts w:ascii="Times New Roman" w:hAnsi="Times New Roman"/>
      <w:sz w:val="24"/>
      <w:szCs w:val="24"/>
      <w:lang w:eastAsia="zh-CN"/>
    </w:rPr>
  </w:style>
  <w:style w:type="character" w:customStyle="1" w:styleId="FontStyle30">
    <w:name w:val="Font Style30"/>
    <w:uiPriority w:val="99"/>
    <w:rsid w:val="00155428"/>
    <w:rPr>
      <w:rFonts w:ascii="Times New Roman" w:hAnsi="Times New Roman"/>
      <w:sz w:val="26"/>
    </w:rPr>
  </w:style>
  <w:style w:type="paragraph" w:customStyle="1" w:styleId="a4">
    <w:name w:val="Базовий"/>
    <w:uiPriority w:val="99"/>
    <w:rsid w:val="00155428"/>
    <w:pPr>
      <w:tabs>
        <w:tab w:val="left" w:pos="708"/>
      </w:tabs>
      <w:suppressAutoHyphens/>
      <w:spacing w:after="160" w:line="254" w:lineRule="auto"/>
    </w:pPr>
    <w:rPr>
      <w:rFonts w:ascii="Calibri" w:eastAsia="Calibri" w:hAnsi="Calibri" w:cs="Times New Roman"/>
      <w:lang w:val="ru-RU"/>
    </w:rPr>
  </w:style>
  <w:style w:type="paragraph" w:styleId="a5">
    <w:name w:val="Normal (Web)"/>
    <w:basedOn w:val="a"/>
    <w:uiPriority w:val="99"/>
    <w:rsid w:val="00155428"/>
    <w:pPr>
      <w:spacing w:before="100" w:beforeAutospacing="1" w:after="100" w:afterAutospacing="1" w:line="240" w:lineRule="auto"/>
    </w:pPr>
    <w:rPr>
      <w:rFonts w:ascii="Times New Roman" w:hAnsi="Times New Roman"/>
      <w:sz w:val="24"/>
      <w:szCs w:val="24"/>
      <w:lang w:val="uk-UA" w:eastAsia="uk-UA"/>
    </w:rPr>
  </w:style>
  <w:style w:type="paragraph" w:styleId="a6">
    <w:name w:val="Body Text Indent"/>
    <w:basedOn w:val="a"/>
    <w:link w:val="a7"/>
    <w:rsid w:val="00155428"/>
    <w:pPr>
      <w:suppressAutoHyphens/>
      <w:spacing w:after="120" w:line="240" w:lineRule="auto"/>
      <w:ind w:left="283"/>
    </w:pPr>
    <w:rPr>
      <w:rFonts w:ascii="Times New Roman" w:hAnsi="Times New Roman"/>
      <w:sz w:val="28"/>
      <w:szCs w:val="24"/>
      <w:lang w:eastAsia="zh-CN"/>
    </w:rPr>
  </w:style>
  <w:style w:type="character" w:customStyle="1" w:styleId="a7">
    <w:name w:val="Основной текст с отступом Знак"/>
    <w:basedOn w:val="a0"/>
    <w:link w:val="a6"/>
    <w:rsid w:val="00155428"/>
    <w:rPr>
      <w:rFonts w:ascii="Times New Roman" w:eastAsia="Times New Roman" w:hAnsi="Times New Roman" w:cs="Times New Roman"/>
      <w:sz w:val="28"/>
      <w:szCs w:val="24"/>
      <w:lang w:val="ru-RU" w:eastAsia="zh-CN"/>
    </w:rPr>
  </w:style>
  <w:style w:type="paragraph" w:customStyle="1" w:styleId="11">
    <w:name w:val="Цитата1"/>
    <w:basedOn w:val="a"/>
    <w:rsid w:val="00155428"/>
    <w:pPr>
      <w:widowControl w:val="0"/>
      <w:autoSpaceDE w:val="0"/>
      <w:spacing w:after="0" w:line="260" w:lineRule="exact"/>
      <w:ind w:left="386" w:right="-962" w:firstLine="540"/>
      <w:jc w:val="both"/>
    </w:pPr>
    <w:rPr>
      <w:rFonts w:ascii="Arial" w:hAnsi="Arial" w:cs="Arial"/>
      <w:szCs w:val="20"/>
      <w:lang w:val="uk-UA" w:eastAsia="zh-CN"/>
    </w:rPr>
  </w:style>
  <w:style w:type="character" w:styleId="a8">
    <w:name w:val="Strong"/>
    <w:uiPriority w:val="22"/>
    <w:qFormat/>
    <w:rsid w:val="00155428"/>
    <w:rPr>
      <w:b/>
      <w:bCs/>
    </w:rPr>
  </w:style>
  <w:style w:type="paragraph" w:customStyle="1" w:styleId="12">
    <w:name w:val="Звичайний1"/>
    <w:rsid w:val="00155428"/>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apple-converted-space">
    <w:name w:val="apple-converted-space"/>
    <w:rsid w:val="00155428"/>
    <w:rPr>
      <w:rFonts w:cs="Times New Roman"/>
    </w:rPr>
  </w:style>
  <w:style w:type="character" w:customStyle="1" w:styleId="cf3">
    <w:name w:val="cf3"/>
    <w:rsid w:val="00155428"/>
  </w:style>
  <w:style w:type="paragraph" w:customStyle="1" w:styleId="rvps3">
    <w:name w:val="rvps3"/>
    <w:basedOn w:val="a"/>
    <w:rsid w:val="00155428"/>
    <w:pPr>
      <w:spacing w:before="100" w:beforeAutospacing="1" w:after="100" w:afterAutospacing="1" w:line="240" w:lineRule="auto"/>
    </w:pPr>
    <w:rPr>
      <w:rFonts w:ascii="Times New Roman" w:hAnsi="Times New Roman"/>
      <w:sz w:val="24"/>
      <w:szCs w:val="24"/>
      <w:lang w:val="uk-UA" w:eastAsia="uk-UA"/>
    </w:rPr>
  </w:style>
  <w:style w:type="character" w:customStyle="1" w:styleId="rvts20">
    <w:name w:val="rvts20"/>
    <w:rsid w:val="00155428"/>
  </w:style>
  <w:style w:type="character" w:styleId="a9">
    <w:name w:val="Emphasis"/>
    <w:uiPriority w:val="20"/>
    <w:qFormat/>
    <w:rsid w:val="00155428"/>
    <w:rPr>
      <w:i/>
      <w:iCs/>
    </w:rPr>
  </w:style>
  <w:style w:type="paragraph" w:styleId="aa">
    <w:name w:val="footer"/>
    <w:basedOn w:val="a"/>
    <w:link w:val="ab"/>
    <w:uiPriority w:val="99"/>
    <w:rsid w:val="0043321C"/>
    <w:pPr>
      <w:tabs>
        <w:tab w:val="center" w:pos="4677"/>
        <w:tab w:val="right" w:pos="9355"/>
      </w:tabs>
    </w:pPr>
    <w:rPr>
      <w:rFonts w:eastAsia="Calibri"/>
      <w:lang w:eastAsia="en-US"/>
    </w:rPr>
  </w:style>
  <w:style w:type="character" w:customStyle="1" w:styleId="ab">
    <w:name w:val="Нижний колонтитул Знак"/>
    <w:basedOn w:val="a0"/>
    <w:link w:val="aa"/>
    <w:uiPriority w:val="99"/>
    <w:rsid w:val="0043321C"/>
    <w:rPr>
      <w:rFonts w:ascii="Calibri" w:eastAsia="Calibri" w:hAnsi="Calibri" w:cs="Times New Roman"/>
      <w:lang w:val="ru-RU"/>
    </w:rPr>
  </w:style>
  <w:style w:type="character" w:styleId="ac">
    <w:name w:val="page number"/>
    <w:rsid w:val="0043321C"/>
    <w:rPr>
      <w:rFonts w:cs="Times New Roman"/>
    </w:rPr>
  </w:style>
  <w:style w:type="paragraph" w:styleId="ad">
    <w:name w:val="Title"/>
    <w:basedOn w:val="a"/>
    <w:link w:val="ae"/>
    <w:qFormat/>
    <w:rsid w:val="0043321C"/>
    <w:pPr>
      <w:spacing w:after="0" w:line="460" w:lineRule="auto"/>
      <w:jc w:val="center"/>
    </w:pPr>
    <w:rPr>
      <w:rFonts w:ascii="Times New Roman" w:eastAsia="Calibri" w:hAnsi="Times New Roman"/>
      <w:b/>
      <w:sz w:val="28"/>
      <w:szCs w:val="24"/>
      <w:lang w:val="uk-UA" w:eastAsia="uk-UA"/>
    </w:rPr>
  </w:style>
  <w:style w:type="character" w:customStyle="1" w:styleId="ae">
    <w:name w:val="Название Знак"/>
    <w:basedOn w:val="a0"/>
    <w:link w:val="ad"/>
    <w:rsid w:val="0043321C"/>
    <w:rPr>
      <w:rFonts w:ascii="Times New Roman" w:eastAsia="Calibri" w:hAnsi="Times New Roman" w:cs="Times New Roman"/>
      <w:b/>
      <w:sz w:val="28"/>
      <w:szCs w:val="24"/>
      <w:lang w:eastAsia="uk-UA"/>
    </w:rPr>
  </w:style>
  <w:style w:type="paragraph" w:styleId="af">
    <w:name w:val="header"/>
    <w:basedOn w:val="a"/>
    <w:link w:val="af0"/>
    <w:rsid w:val="0043321C"/>
    <w:pPr>
      <w:widowControl w:val="0"/>
      <w:tabs>
        <w:tab w:val="center" w:pos="4153"/>
        <w:tab w:val="right" w:pos="8306"/>
      </w:tabs>
      <w:spacing w:after="0" w:line="300" w:lineRule="auto"/>
      <w:ind w:firstLine="720"/>
      <w:jc w:val="both"/>
    </w:pPr>
    <w:rPr>
      <w:rFonts w:ascii="Times New Roman" w:eastAsia="Calibri" w:hAnsi="Times New Roman"/>
      <w:sz w:val="24"/>
      <w:szCs w:val="20"/>
      <w:lang w:val="uk-UA"/>
    </w:rPr>
  </w:style>
  <w:style w:type="character" w:customStyle="1" w:styleId="af0">
    <w:name w:val="Верхний колонтитул Знак"/>
    <w:basedOn w:val="a0"/>
    <w:link w:val="af"/>
    <w:rsid w:val="0043321C"/>
    <w:rPr>
      <w:rFonts w:ascii="Times New Roman" w:eastAsia="Calibri" w:hAnsi="Times New Roman" w:cs="Times New Roman"/>
      <w:sz w:val="24"/>
      <w:szCs w:val="20"/>
      <w:lang w:eastAsia="ru-RU"/>
    </w:rPr>
  </w:style>
  <w:style w:type="paragraph" w:customStyle="1" w:styleId="13">
    <w:name w:val="Без інтервалів1"/>
    <w:rsid w:val="0043321C"/>
    <w:pPr>
      <w:spacing w:after="0" w:line="240" w:lineRule="auto"/>
    </w:pPr>
    <w:rPr>
      <w:rFonts w:ascii="Calibri" w:eastAsia="Times New Roman" w:hAnsi="Calibri" w:cs="Times New Roman"/>
      <w:lang w:val="ru-RU"/>
    </w:rPr>
  </w:style>
  <w:style w:type="paragraph" w:styleId="31">
    <w:name w:val="Body Text 3"/>
    <w:basedOn w:val="a"/>
    <w:link w:val="32"/>
    <w:rsid w:val="00BC712C"/>
    <w:pPr>
      <w:spacing w:after="120" w:line="240" w:lineRule="auto"/>
    </w:pPr>
    <w:rPr>
      <w:rFonts w:ascii="Times New Roman" w:hAnsi="Times New Roman"/>
      <w:sz w:val="16"/>
      <w:szCs w:val="16"/>
      <w:lang w:val="uk-UA"/>
    </w:rPr>
  </w:style>
  <w:style w:type="character" w:customStyle="1" w:styleId="32">
    <w:name w:val="Основной текст 3 Знак"/>
    <w:basedOn w:val="a0"/>
    <w:link w:val="31"/>
    <w:rsid w:val="00BC712C"/>
    <w:rPr>
      <w:rFonts w:ascii="Times New Roman" w:eastAsia="Times New Roman" w:hAnsi="Times New Roman" w:cs="Times New Roman"/>
      <w:sz w:val="16"/>
      <w:szCs w:val="16"/>
      <w:lang w:eastAsia="ru-RU"/>
    </w:rPr>
  </w:style>
  <w:style w:type="paragraph" w:customStyle="1" w:styleId="FR1">
    <w:name w:val="FR1"/>
    <w:rsid w:val="00BC712C"/>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styleId="af1">
    <w:name w:val="Balloon Text"/>
    <w:basedOn w:val="a"/>
    <w:link w:val="af2"/>
    <w:uiPriority w:val="99"/>
    <w:semiHidden/>
    <w:unhideWhenUsed/>
    <w:rsid w:val="00B249C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249C6"/>
    <w:rPr>
      <w:rFonts w:ascii="Tahoma" w:eastAsia="Times New Roman" w:hAnsi="Tahoma" w:cs="Tahoma"/>
      <w:sz w:val="16"/>
      <w:szCs w:val="16"/>
      <w:lang w:val="ru-RU" w:eastAsia="ru-RU"/>
    </w:rPr>
  </w:style>
  <w:style w:type="paragraph" w:customStyle="1" w:styleId="14">
    <w:name w:val="Обычный1"/>
    <w:rsid w:val="00E32044"/>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Style1">
    <w:name w:val="Style1"/>
    <w:basedOn w:val="a"/>
    <w:rsid w:val="00E32044"/>
    <w:pPr>
      <w:widowControl w:val="0"/>
      <w:autoSpaceDE w:val="0"/>
      <w:autoSpaceDN w:val="0"/>
      <w:adjustRightInd w:val="0"/>
      <w:spacing w:after="0" w:line="240" w:lineRule="auto"/>
      <w:jc w:val="both"/>
    </w:pPr>
    <w:rPr>
      <w:rFonts w:ascii="Times New Roman" w:hAnsi="Times New Roman"/>
      <w:sz w:val="24"/>
      <w:szCs w:val="24"/>
      <w:lang w:val="uk-UA" w:eastAsia="uk-UA"/>
    </w:rPr>
  </w:style>
  <w:style w:type="character" w:customStyle="1" w:styleId="FontStyle31">
    <w:name w:val="Font Style31"/>
    <w:rsid w:val="00E32044"/>
    <w:rPr>
      <w:rFonts w:ascii="Times New Roman" w:hAnsi="Times New Roman" w:cs="Times New Roman"/>
      <w:sz w:val="22"/>
      <w:szCs w:val="22"/>
    </w:rPr>
  </w:style>
  <w:style w:type="character" w:customStyle="1" w:styleId="FontStyle51">
    <w:name w:val="Font Style51"/>
    <w:rsid w:val="00E32044"/>
    <w:rPr>
      <w:rFonts w:ascii="Times New Roman" w:hAnsi="Times New Roman" w:cs="Times New Roman"/>
      <w:b/>
      <w:bCs/>
      <w:sz w:val="22"/>
      <w:szCs w:val="22"/>
    </w:rPr>
  </w:style>
  <w:style w:type="paragraph" w:customStyle="1" w:styleId="Style2">
    <w:name w:val="Style2"/>
    <w:basedOn w:val="a"/>
    <w:rsid w:val="00E32044"/>
    <w:pPr>
      <w:widowControl w:val="0"/>
      <w:autoSpaceDE w:val="0"/>
      <w:autoSpaceDN w:val="0"/>
      <w:adjustRightInd w:val="0"/>
      <w:spacing w:after="0" w:line="281" w:lineRule="exact"/>
      <w:ind w:firstLine="710"/>
      <w:jc w:val="both"/>
    </w:pPr>
    <w:rPr>
      <w:rFonts w:ascii="Times New Roman" w:hAnsi="Times New Roman"/>
      <w:sz w:val="24"/>
      <w:szCs w:val="24"/>
      <w:lang w:val="uk-UA" w:eastAsia="uk-UA"/>
    </w:rPr>
  </w:style>
  <w:style w:type="table" w:styleId="af3">
    <w:name w:val="Table Grid"/>
    <w:basedOn w:val="a1"/>
    <w:uiPriority w:val="59"/>
    <w:rsid w:val="00BE2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rsid w:val="00066ACA"/>
    <w:rPr>
      <w:rFonts w:ascii="Times New Roman" w:hAnsi="Times New Roman" w:cs="Times New Roman"/>
      <w:spacing w:val="10"/>
      <w:sz w:val="20"/>
      <w:szCs w:val="20"/>
    </w:rPr>
  </w:style>
  <w:style w:type="character" w:customStyle="1" w:styleId="FontStyle40">
    <w:name w:val="Font Style40"/>
    <w:rsid w:val="00066ACA"/>
    <w:rPr>
      <w:rFonts w:ascii="Times New Roman" w:hAnsi="Times New Roman" w:cs="Times New Roman"/>
      <w:i/>
      <w:iCs/>
      <w:sz w:val="22"/>
      <w:szCs w:val="22"/>
    </w:rPr>
  </w:style>
  <w:style w:type="paragraph" w:customStyle="1" w:styleId="Style7">
    <w:name w:val="Style7"/>
    <w:basedOn w:val="a"/>
    <w:rsid w:val="00066ACA"/>
    <w:pPr>
      <w:widowControl w:val="0"/>
      <w:autoSpaceDE w:val="0"/>
      <w:autoSpaceDN w:val="0"/>
      <w:adjustRightInd w:val="0"/>
      <w:spacing w:after="0" w:line="280" w:lineRule="exact"/>
      <w:jc w:val="both"/>
    </w:pPr>
    <w:rPr>
      <w:rFonts w:ascii="Times New Roman" w:hAnsi="Times New Roman"/>
      <w:sz w:val="24"/>
      <w:szCs w:val="24"/>
      <w:lang w:val="uk-UA" w:eastAsia="uk-UA"/>
    </w:rPr>
  </w:style>
  <w:style w:type="paragraph" w:customStyle="1" w:styleId="Style17">
    <w:name w:val="Style17"/>
    <w:basedOn w:val="a"/>
    <w:rsid w:val="00066ACA"/>
    <w:pPr>
      <w:widowControl w:val="0"/>
      <w:autoSpaceDE w:val="0"/>
      <w:autoSpaceDN w:val="0"/>
      <w:adjustRightInd w:val="0"/>
      <w:spacing w:after="0" w:line="278" w:lineRule="exact"/>
      <w:jc w:val="both"/>
    </w:pPr>
    <w:rPr>
      <w:rFonts w:ascii="Times New Roman" w:hAnsi="Times New Roman"/>
      <w:sz w:val="24"/>
      <w:szCs w:val="24"/>
      <w:lang w:val="uk-UA" w:eastAsia="uk-UA"/>
    </w:rPr>
  </w:style>
  <w:style w:type="paragraph" w:customStyle="1" w:styleId="Style10">
    <w:name w:val="Style10"/>
    <w:basedOn w:val="a"/>
    <w:rsid w:val="00066ACA"/>
    <w:pPr>
      <w:widowControl w:val="0"/>
      <w:autoSpaceDE w:val="0"/>
      <w:autoSpaceDN w:val="0"/>
      <w:adjustRightInd w:val="0"/>
      <w:spacing w:after="0" w:line="274" w:lineRule="exact"/>
      <w:ind w:hanging="336"/>
      <w:jc w:val="both"/>
    </w:pPr>
    <w:rPr>
      <w:rFonts w:ascii="Times New Roman" w:hAnsi="Times New Roman"/>
      <w:sz w:val="24"/>
      <w:szCs w:val="24"/>
      <w:lang w:val="uk-UA" w:eastAsia="uk-UA"/>
    </w:rPr>
  </w:style>
  <w:style w:type="character" w:customStyle="1" w:styleId="FontStyle32">
    <w:name w:val="Font Style32"/>
    <w:rsid w:val="00066ACA"/>
    <w:rPr>
      <w:rFonts w:ascii="Times New Roman" w:hAnsi="Times New Roman" w:cs="Times New Roman"/>
      <w:b/>
      <w:bCs/>
      <w:i/>
      <w:iCs/>
      <w:spacing w:val="-30"/>
      <w:sz w:val="32"/>
      <w:szCs w:val="32"/>
    </w:rPr>
  </w:style>
  <w:style w:type="character" w:customStyle="1" w:styleId="FontStyle35">
    <w:name w:val="Font Style35"/>
    <w:rsid w:val="00066ACA"/>
    <w:rPr>
      <w:rFonts w:ascii="Times New Roman" w:hAnsi="Times New Roman" w:cs="Times New Roman"/>
      <w:spacing w:val="10"/>
      <w:sz w:val="20"/>
      <w:szCs w:val="20"/>
    </w:rPr>
  </w:style>
  <w:style w:type="character" w:customStyle="1" w:styleId="FontStyle42">
    <w:name w:val="Font Style42"/>
    <w:rsid w:val="00066ACA"/>
    <w:rPr>
      <w:rFonts w:ascii="Times New Roman" w:hAnsi="Times New Roman" w:cs="Times New Roman"/>
      <w:i/>
      <w:iCs/>
      <w:sz w:val="22"/>
      <w:szCs w:val="22"/>
    </w:rPr>
  </w:style>
  <w:style w:type="character" w:customStyle="1" w:styleId="FontStyle45">
    <w:name w:val="Font Style45"/>
    <w:rsid w:val="00066ACA"/>
    <w:rPr>
      <w:rFonts w:ascii="Times New Roman" w:hAnsi="Times New Roman" w:cs="Times New Roman"/>
      <w:b/>
      <w:bCs/>
      <w:i/>
      <w:iCs/>
      <w:spacing w:val="30"/>
      <w:sz w:val="14"/>
      <w:szCs w:val="14"/>
    </w:rPr>
  </w:style>
  <w:style w:type="character" w:customStyle="1" w:styleId="FontStyle36">
    <w:name w:val="Font Style36"/>
    <w:rsid w:val="00066ACA"/>
    <w:rPr>
      <w:rFonts w:ascii="Times New Roman" w:hAnsi="Times New Roman" w:cs="Times New Roman"/>
      <w:spacing w:val="20"/>
      <w:sz w:val="18"/>
      <w:szCs w:val="18"/>
    </w:rPr>
  </w:style>
  <w:style w:type="paragraph" w:customStyle="1" w:styleId="Style21">
    <w:name w:val="Style21"/>
    <w:basedOn w:val="a"/>
    <w:rsid w:val="00066ACA"/>
    <w:pPr>
      <w:widowControl w:val="0"/>
      <w:autoSpaceDE w:val="0"/>
      <w:autoSpaceDN w:val="0"/>
      <w:adjustRightInd w:val="0"/>
      <w:spacing w:after="0" w:line="288" w:lineRule="exact"/>
      <w:jc w:val="right"/>
    </w:pPr>
    <w:rPr>
      <w:rFonts w:ascii="Times New Roman" w:hAnsi="Times New Roman"/>
      <w:sz w:val="24"/>
      <w:szCs w:val="24"/>
      <w:lang w:val="uk-UA" w:eastAsia="uk-UA"/>
    </w:rPr>
  </w:style>
  <w:style w:type="paragraph" w:customStyle="1" w:styleId="Style22">
    <w:name w:val="Style22"/>
    <w:basedOn w:val="a"/>
    <w:rsid w:val="00066ACA"/>
    <w:pPr>
      <w:widowControl w:val="0"/>
      <w:autoSpaceDE w:val="0"/>
      <w:autoSpaceDN w:val="0"/>
      <w:adjustRightInd w:val="0"/>
      <w:spacing w:after="0" w:line="240" w:lineRule="auto"/>
    </w:pPr>
    <w:rPr>
      <w:rFonts w:ascii="Times New Roman" w:hAnsi="Times New Roman"/>
      <w:sz w:val="24"/>
      <w:szCs w:val="24"/>
      <w:lang w:val="uk-UA" w:eastAsia="uk-UA"/>
    </w:rPr>
  </w:style>
  <w:style w:type="paragraph" w:customStyle="1" w:styleId="Style23">
    <w:name w:val="Style23"/>
    <w:basedOn w:val="a"/>
    <w:rsid w:val="00066ACA"/>
    <w:pPr>
      <w:widowControl w:val="0"/>
      <w:autoSpaceDE w:val="0"/>
      <w:autoSpaceDN w:val="0"/>
      <w:adjustRightInd w:val="0"/>
      <w:spacing w:after="0" w:line="276" w:lineRule="exact"/>
      <w:jc w:val="center"/>
    </w:pPr>
    <w:rPr>
      <w:rFonts w:ascii="Times New Roman" w:hAnsi="Times New Roman"/>
      <w:sz w:val="24"/>
      <w:szCs w:val="24"/>
      <w:lang w:val="uk-UA" w:eastAsia="uk-UA"/>
    </w:rPr>
  </w:style>
  <w:style w:type="paragraph" w:customStyle="1" w:styleId="Style24">
    <w:name w:val="Style24"/>
    <w:basedOn w:val="a"/>
    <w:rsid w:val="00066ACA"/>
    <w:pPr>
      <w:widowControl w:val="0"/>
      <w:autoSpaceDE w:val="0"/>
      <w:autoSpaceDN w:val="0"/>
      <w:adjustRightInd w:val="0"/>
      <w:spacing w:after="0" w:line="240" w:lineRule="auto"/>
    </w:pPr>
    <w:rPr>
      <w:rFonts w:ascii="Times New Roman" w:hAnsi="Times New Roman"/>
      <w:sz w:val="24"/>
      <w:szCs w:val="24"/>
      <w:lang w:val="uk-UA" w:eastAsia="uk-UA"/>
    </w:rPr>
  </w:style>
  <w:style w:type="paragraph" w:customStyle="1" w:styleId="Style13">
    <w:name w:val="Style13"/>
    <w:basedOn w:val="a"/>
    <w:rsid w:val="00066ACA"/>
    <w:pPr>
      <w:widowControl w:val="0"/>
      <w:autoSpaceDE w:val="0"/>
      <w:autoSpaceDN w:val="0"/>
      <w:adjustRightInd w:val="0"/>
      <w:spacing w:after="0" w:line="240" w:lineRule="auto"/>
    </w:pPr>
    <w:rPr>
      <w:rFonts w:ascii="Times New Roman" w:hAnsi="Times New Roman"/>
      <w:sz w:val="24"/>
      <w:szCs w:val="24"/>
      <w:lang w:val="uk-UA" w:eastAsia="uk-UA"/>
    </w:rPr>
  </w:style>
  <w:style w:type="paragraph" w:customStyle="1" w:styleId="Style18">
    <w:name w:val="Style18"/>
    <w:basedOn w:val="a"/>
    <w:rsid w:val="00066ACA"/>
    <w:pPr>
      <w:widowControl w:val="0"/>
      <w:autoSpaceDE w:val="0"/>
      <w:autoSpaceDN w:val="0"/>
      <w:adjustRightInd w:val="0"/>
      <w:spacing w:after="0" w:line="240" w:lineRule="auto"/>
    </w:pPr>
    <w:rPr>
      <w:rFonts w:ascii="Times New Roman" w:hAnsi="Times New Roman"/>
      <w:sz w:val="24"/>
      <w:szCs w:val="24"/>
      <w:lang w:val="uk-UA" w:eastAsia="uk-UA"/>
    </w:rPr>
  </w:style>
  <w:style w:type="paragraph" w:customStyle="1" w:styleId="Style28">
    <w:name w:val="Style28"/>
    <w:basedOn w:val="a"/>
    <w:rsid w:val="00066ACA"/>
    <w:pPr>
      <w:widowControl w:val="0"/>
      <w:autoSpaceDE w:val="0"/>
      <w:autoSpaceDN w:val="0"/>
      <w:adjustRightInd w:val="0"/>
      <w:spacing w:after="0" w:line="278" w:lineRule="exact"/>
      <w:ind w:hanging="269"/>
    </w:pPr>
    <w:rPr>
      <w:rFonts w:ascii="Times New Roman" w:hAnsi="Times New Roman"/>
      <w:sz w:val="24"/>
      <w:szCs w:val="24"/>
      <w:lang w:val="uk-UA" w:eastAsia="uk-UA"/>
    </w:rPr>
  </w:style>
  <w:style w:type="character" w:customStyle="1" w:styleId="FontStyle43">
    <w:name w:val="Font Style43"/>
    <w:rsid w:val="00066ACA"/>
    <w:rPr>
      <w:rFonts w:ascii="Century Gothic" w:hAnsi="Century Gothic" w:cs="Century Gothic"/>
      <w:b/>
      <w:bCs/>
      <w:smallCaps/>
      <w:sz w:val="16"/>
      <w:szCs w:val="16"/>
    </w:rPr>
  </w:style>
  <w:style w:type="character" w:customStyle="1" w:styleId="FontStyle44">
    <w:name w:val="Font Style44"/>
    <w:rsid w:val="00066ACA"/>
    <w:rPr>
      <w:rFonts w:ascii="Times New Roman" w:hAnsi="Times New Roman" w:cs="Times New Roman"/>
      <w:i/>
      <w:iCs/>
      <w:sz w:val="22"/>
      <w:szCs w:val="22"/>
    </w:rPr>
  </w:style>
  <w:style w:type="character" w:customStyle="1" w:styleId="FontStyle53">
    <w:name w:val="Font Style53"/>
    <w:rsid w:val="00066ACA"/>
    <w:rPr>
      <w:rFonts w:ascii="Times New Roman" w:hAnsi="Times New Roman" w:cs="Times New Roman"/>
      <w:spacing w:val="-10"/>
      <w:sz w:val="24"/>
      <w:szCs w:val="24"/>
    </w:rPr>
  </w:style>
  <w:style w:type="paragraph" w:customStyle="1" w:styleId="21">
    <w:name w:val="Звичайний2"/>
    <w:rsid w:val="0068382C"/>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styleId="af4">
    <w:name w:val="Hyperlink"/>
    <w:basedOn w:val="a0"/>
    <w:unhideWhenUsed/>
    <w:rsid w:val="00EE2A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428"/>
    <w:rPr>
      <w:rFonts w:ascii="Calibri" w:eastAsia="Times New Roman" w:hAnsi="Calibri" w:cs="Times New Roman"/>
      <w:lang w:val="ru-RU" w:eastAsia="ru-RU"/>
    </w:rPr>
  </w:style>
  <w:style w:type="paragraph" w:styleId="1">
    <w:name w:val="heading 1"/>
    <w:basedOn w:val="a"/>
    <w:next w:val="a"/>
    <w:link w:val="10"/>
    <w:qFormat/>
    <w:rsid w:val="00155428"/>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155428"/>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155428"/>
    <w:pPr>
      <w:keepNext/>
      <w:spacing w:after="0" w:line="240" w:lineRule="auto"/>
      <w:outlineLvl w:val="2"/>
    </w:pPr>
    <w:rPr>
      <w:rFonts w:ascii="Times New Roman" w:hAnsi="Times New Roman"/>
      <w:sz w:val="24"/>
      <w:szCs w:val="20"/>
      <w:lang w:val="uk-UA" w:eastAsia="uk-UA"/>
    </w:rPr>
  </w:style>
  <w:style w:type="paragraph" w:styleId="7">
    <w:name w:val="heading 7"/>
    <w:basedOn w:val="a"/>
    <w:next w:val="a"/>
    <w:link w:val="70"/>
    <w:unhideWhenUsed/>
    <w:qFormat/>
    <w:rsid w:val="00155428"/>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5428"/>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rsid w:val="00155428"/>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9"/>
    <w:rsid w:val="00155428"/>
    <w:rPr>
      <w:rFonts w:ascii="Times New Roman" w:eastAsia="Times New Roman" w:hAnsi="Times New Roman" w:cs="Times New Roman"/>
      <w:sz w:val="24"/>
      <w:szCs w:val="20"/>
      <w:lang w:eastAsia="uk-UA"/>
    </w:rPr>
  </w:style>
  <w:style w:type="character" w:customStyle="1" w:styleId="70">
    <w:name w:val="Заголовок 7 Знак"/>
    <w:basedOn w:val="a0"/>
    <w:link w:val="7"/>
    <w:rsid w:val="00155428"/>
    <w:rPr>
      <w:rFonts w:ascii="Calibri" w:eastAsia="Times New Roman" w:hAnsi="Calibri" w:cs="Times New Roman"/>
      <w:sz w:val="24"/>
      <w:szCs w:val="24"/>
      <w:lang w:val="ru-RU" w:eastAsia="ru-RU"/>
    </w:rPr>
  </w:style>
  <w:style w:type="paragraph" w:styleId="a3">
    <w:name w:val="List Paragraph"/>
    <w:basedOn w:val="a"/>
    <w:uiPriority w:val="34"/>
    <w:qFormat/>
    <w:rsid w:val="00155428"/>
    <w:pPr>
      <w:ind w:left="720"/>
      <w:contextualSpacing/>
    </w:pPr>
  </w:style>
  <w:style w:type="paragraph" w:styleId="HTML">
    <w:name w:val="HTML Preformatted"/>
    <w:basedOn w:val="a"/>
    <w:link w:val="HTML0"/>
    <w:rsid w:val="0015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3"/>
      <w:szCs w:val="23"/>
    </w:rPr>
  </w:style>
  <w:style w:type="character" w:customStyle="1" w:styleId="HTML0">
    <w:name w:val="Стандартный HTML Знак"/>
    <w:basedOn w:val="a0"/>
    <w:link w:val="HTML"/>
    <w:rsid w:val="00155428"/>
    <w:rPr>
      <w:rFonts w:ascii="Courier New" w:eastAsia="Times New Roman" w:hAnsi="Courier New" w:cs="Courier New"/>
      <w:color w:val="000000"/>
      <w:sz w:val="23"/>
      <w:szCs w:val="23"/>
      <w:lang w:val="ru-RU" w:eastAsia="ru-RU"/>
    </w:rPr>
  </w:style>
  <w:style w:type="character" w:customStyle="1" w:styleId="FontStyle50">
    <w:name w:val="Font Style50"/>
    <w:uiPriority w:val="99"/>
    <w:rsid w:val="00155428"/>
    <w:rPr>
      <w:rFonts w:ascii="Times New Roman" w:hAnsi="Times New Roman"/>
      <w:b/>
      <w:sz w:val="26"/>
    </w:rPr>
  </w:style>
  <w:style w:type="paragraph" w:customStyle="1" w:styleId="Style12">
    <w:name w:val="Style12"/>
    <w:basedOn w:val="a"/>
    <w:uiPriority w:val="99"/>
    <w:rsid w:val="00155428"/>
    <w:pPr>
      <w:widowControl w:val="0"/>
      <w:suppressAutoHyphens/>
      <w:autoSpaceDE w:val="0"/>
      <w:spacing w:after="0" w:line="240" w:lineRule="auto"/>
    </w:pPr>
    <w:rPr>
      <w:rFonts w:ascii="Times New Roman" w:hAnsi="Times New Roman"/>
      <w:sz w:val="24"/>
      <w:szCs w:val="24"/>
      <w:lang w:eastAsia="zh-CN"/>
    </w:rPr>
  </w:style>
  <w:style w:type="character" w:customStyle="1" w:styleId="FontStyle30">
    <w:name w:val="Font Style30"/>
    <w:uiPriority w:val="99"/>
    <w:rsid w:val="00155428"/>
    <w:rPr>
      <w:rFonts w:ascii="Times New Roman" w:hAnsi="Times New Roman"/>
      <w:sz w:val="26"/>
    </w:rPr>
  </w:style>
  <w:style w:type="paragraph" w:customStyle="1" w:styleId="a4">
    <w:name w:val="Базовий"/>
    <w:uiPriority w:val="99"/>
    <w:rsid w:val="00155428"/>
    <w:pPr>
      <w:tabs>
        <w:tab w:val="left" w:pos="708"/>
      </w:tabs>
      <w:suppressAutoHyphens/>
      <w:spacing w:after="160" w:line="254" w:lineRule="auto"/>
    </w:pPr>
    <w:rPr>
      <w:rFonts w:ascii="Calibri" w:eastAsia="Calibri" w:hAnsi="Calibri" w:cs="Times New Roman"/>
      <w:lang w:val="ru-RU"/>
    </w:rPr>
  </w:style>
  <w:style w:type="paragraph" w:styleId="a5">
    <w:name w:val="Normal (Web)"/>
    <w:basedOn w:val="a"/>
    <w:uiPriority w:val="99"/>
    <w:rsid w:val="00155428"/>
    <w:pPr>
      <w:spacing w:before="100" w:beforeAutospacing="1" w:after="100" w:afterAutospacing="1" w:line="240" w:lineRule="auto"/>
    </w:pPr>
    <w:rPr>
      <w:rFonts w:ascii="Times New Roman" w:hAnsi="Times New Roman"/>
      <w:sz w:val="24"/>
      <w:szCs w:val="24"/>
      <w:lang w:val="uk-UA" w:eastAsia="uk-UA"/>
    </w:rPr>
  </w:style>
  <w:style w:type="paragraph" w:styleId="a6">
    <w:name w:val="Body Text Indent"/>
    <w:basedOn w:val="a"/>
    <w:link w:val="a7"/>
    <w:rsid w:val="00155428"/>
    <w:pPr>
      <w:suppressAutoHyphens/>
      <w:spacing w:after="120" w:line="240" w:lineRule="auto"/>
      <w:ind w:left="283"/>
    </w:pPr>
    <w:rPr>
      <w:rFonts w:ascii="Times New Roman" w:hAnsi="Times New Roman"/>
      <w:sz w:val="28"/>
      <w:szCs w:val="24"/>
      <w:lang w:eastAsia="zh-CN"/>
    </w:rPr>
  </w:style>
  <w:style w:type="character" w:customStyle="1" w:styleId="a7">
    <w:name w:val="Основной текст с отступом Знак"/>
    <w:basedOn w:val="a0"/>
    <w:link w:val="a6"/>
    <w:rsid w:val="00155428"/>
    <w:rPr>
      <w:rFonts w:ascii="Times New Roman" w:eastAsia="Times New Roman" w:hAnsi="Times New Roman" w:cs="Times New Roman"/>
      <w:sz w:val="28"/>
      <w:szCs w:val="24"/>
      <w:lang w:val="ru-RU" w:eastAsia="zh-CN"/>
    </w:rPr>
  </w:style>
  <w:style w:type="paragraph" w:customStyle="1" w:styleId="11">
    <w:name w:val="Цитата1"/>
    <w:basedOn w:val="a"/>
    <w:rsid w:val="00155428"/>
    <w:pPr>
      <w:widowControl w:val="0"/>
      <w:autoSpaceDE w:val="0"/>
      <w:spacing w:after="0" w:line="260" w:lineRule="exact"/>
      <w:ind w:left="386" w:right="-962" w:firstLine="540"/>
      <w:jc w:val="both"/>
    </w:pPr>
    <w:rPr>
      <w:rFonts w:ascii="Arial" w:hAnsi="Arial" w:cs="Arial"/>
      <w:szCs w:val="20"/>
      <w:lang w:val="uk-UA" w:eastAsia="zh-CN"/>
    </w:rPr>
  </w:style>
  <w:style w:type="character" w:styleId="a8">
    <w:name w:val="Strong"/>
    <w:uiPriority w:val="22"/>
    <w:qFormat/>
    <w:rsid w:val="00155428"/>
    <w:rPr>
      <w:b/>
      <w:bCs/>
    </w:rPr>
  </w:style>
  <w:style w:type="paragraph" w:customStyle="1" w:styleId="12">
    <w:name w:val="Звичайний1"/>
    <w:rsid w:val="00155428"/>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apple-converted-space">
    <w:name w:val="apple-converted-space"/>
    <w:rsid w:val="00155428"/>
    <w:rPr>
      <w:rFonts w:cs="Times New Roman"/>
    </w:rPr>
  </w:style>
  <w:style w:type="character" w:customStyle="1" w:styleId="cf3">
    <w:name w:val="cf3"/>
    <w:rsid w:val="00155428"/>
  </w:style>
  <w:style w:type="paragraph" w:customStyle="1" w:styleId="rvps3">
    <w:name w:val="rvps3"/>
    <w:basedOn w:val="a"/>
    <w:rsid w:val="00155428"/>
    <w:pPr>
      <w:spacing w:before="100" w:beforeAutospacing="1" w:after="100" w:afterAutospacing="1" w:line="240" w:lineRule="auto"/>
    </w:pPr>
    <w:rPr>
      <w:rFonts w:ascii="Times New Roman" w:hAnsi="Times New Roman"/>
      <w:sz w:val="24"/>
      <w:szCs w:val="24"/>
      <w:lang w:val="uk-UA" w:eastAsia="uk-UA"/>
    </w:rPr>
  </w:style>
  <w:style w:type="character" w:customStyle="1" w:styleId="rvts20">
    <w:name w:val="rvts20"/>
    <w:rsid w:val="00155428"/>
  </w:style>
  <w:style w:type="character" w:styleId="a9">
    <w:name w:val="Emphasis"/>
    <w:uiPriority w:val="20"/>
    <w:qFormat/>
    <w:rsid w:val="00155428"/>
    <w:rPr>
      <w:i/>
      <w:iCs/>
    </w:rPr>
  </w:style>
  <w:style w:type="paragraph" w:styleId="aa">
    <w:name w:val="footer"/>
    <w:basedOn w:val="a"/>
    <w:link w:val="ab"/>
    <w:uiPriority w:val="99"/>
    <w:rsid w:val="0043321C"/>
    <w:pPr>
      <w:tabs>
        <w:tab w:val="center" w:pos="4677"/>
        <w:tab w:val="right" w:pos="9355"/>
      </w:tabs>
    </w:pPr>
    <w:rPr>
      <w:rFonts w:eastAsia="Calibri"/>
      <w:lang w:eastAsia="en-US"/>
    </w:rPr>
  </w:style>
  <w:style w:type="character" w:customStyle="1" w:styleId="ab">
    <w:name w:val="Нижний колонтитул Знак"/>
    <w:basedOn w:val="a0"/>
    <w:link w:val="aa"/>
    <w:uiPriority w:val="99"/>
    <w:rsid w:val="0043321C"/>
    <w:rPr>
      <w:rFonts w:ascii="Calibri" w:eastAsia="Calibri" w:hAnsi="Calibri" w:cs="Times New Roman"/>
      <w:lang w:val="ru-RU"/>
    </w:rPr>
  </w:style>
  <w:style w:type="character" w:styleId="ac">
    <w:name w:val="page number"/>
    <w:rsid w:val="0043321C"/>
    <w:rPr>
      <w:rFonts w:cs="Times New Roman"/>
    </w:rPr>
  </w:style>
  <w:style w:type="paragraph" w:styleId="ad">
    <w:name w:val="Title"/>
    <w:basedOn w:val="a"/>
    <w:link w:val="ae"/>
    <w:qFormat/>
    <w:rsid w:val="0043321C"/>
    <w:pPr>
      <w:spacing w:after="0" w:line="460" w:lineRule="auto"/>
      <w:jc w:val="center"/>
    </w:pPr>
    <w:rPr>
      <w:rFonts w:ascii="Times New Roman" w:eastAsia="Calibri" w:hAnsi="Times New Roman"/>
      <w:b/>
      <w:sz w:val="28"/>
      <w:szCs w:val="24"/>
      <w:lang w:val="uk-UA" w:eastAsia="uk-UA"/>
    </w:rPr>
  </w:style>
  <w:style w:type="character" w:customStyle="1" w:styleId="ae">
    <w:name w:val="Название Знак"/>
    <w:basedOn w:val="a0"/>
    <w:link w:val="ad"/>
    <w:rsid w:val="0043321C"/>
    <w:rPr>
      <w:rFonts w:ascii="Times New Roman" w:eastAsia="Calibri" w:hAnsi="Times New Roman" w:cs="Times New Roman"/>
      <w:b/>
      <w:sz w:val="28"/>
      <w:szCs w:val="24"/>
      <w:lang w:eastAsia="uk-UA"/>
    </w:rPr>
  </w:style>
  <w:style w:type="paragraph" w:styleId="af">
    <w:name w:val="header"/>
    <w:basedOn w:val="a"/>
    <w:link w:val="af0"/>
    <w:rsid w:val="0043321C"/>
    <w:pPr>
      <w:widowControl w:val="0"/>
      <w:tabs>
        <w:tab w:val="center" w:pos="4153"/>
        <w:tab w:val="right" w:pos="8306"/>
      </w:tabs>
      <w:spacing w:after="0" w:line="300" w:lineRule="auto"/>
      <w:ind w:firstLine="720"/>
      <w:jc w:val="both"/>
    </w:pPr>
    <w:rPr>
      <w:rFonts w:ascii="Times New Roman" w:eastAsia="Calibri" w:hAnsi="Times New Roman"/>
      <w:sz w:val="24"/>
      <w:szCs w:val="20"/>
      <w:lang w:val="uk-UA"/>
    </w:rPr>
  </w:style>
  <w:style w:type="character" w:customStyle="1" w:styleId="af0">
    <w:name w:val="Верхний колонтитул Знак"/>
    <w:basedOn w:val="a0"/>
    <w:link w:val="af"/>
    <w:rsid w:val="0043321C"/>
    <w:rPr>
      <w:rFonts w:ascii="Times New Roman" w:eastAsia="Calibri" w:hAnsi="Times New Roman" w:cs="Times New Roman"/>
      <w:sz w:val="24"/>
      <w:szCs w:val="20"/>
      <w:lang w:eastAsia="ru-RU"/>
    </w:rPr>
  </w:style>
  <w:style w:type="paragraph" w:customStyle="1" w:styleId="13">
    <w:name w:val="Без інтервалів1"/>
    <w:rsid w:val="0043321C"/>
    <w:pPr>
      <w:spacing w:after="0" w:line="240" w:lineRule="auto"/>
    </w:pPr>
    <w:rPr>
      <w:rFonts w:ascii="Calibri" w:eastAsia="Times New Roman" w:hAnsi="Calibri" w:cs="Times New Roman"/>
      <w:lang w:val="ru-RU"/>
    </w:rPr>
  </w:style>
  <w:style w:type="paragraph" w:styleId="31">
    <w:name w:val="Body Text 3"/>
    <w:basedOn w:val="a"/>
    <w:link w:val="32"/>
    <w:rsid w:val="00BC712C"/>
    <w:pPr>
      <w:spacing w:after="120" w:line="240" w:lineRule="auto"/>
    </w:pPr>
    <w:rPr>
      <w:rFonts w:ascii="Times New Roman" w:hAnsi="Times New Roman"/>
      <w:sz w:val="16"/>
      <w:szCs w:val="16"/>
      <w:lang w:val="uk-UA"/>
    </w:rPr>
  </w:style>
  <w:style w:type="character" w:customStyle="1" w:styleId="32">
    <w:name w:val="Основной текст 3 Знак"/>
    <w:basedOn w:val="a0"/>
    <w:link w:val="31"/>
    <w:rsid w:val="00BC712C"/>
    <w:rPr>
      <w:rFonts w:ascii="Times New Roman" w:eastAsia="Times New Roman" w:hAnsi="Times New Roman" w:cs="Times New Roman"/>
      <w:sz w:val="16"/>
      <w:szCs w:val="16"/>
      <w:lang w:eastAsia="ru-RU"/>
    </w:rPr>
  </w:style>
  <w:style w:type="paragraph" w:customStyle="1" w:styleId="FR1">
    <w:name w:val="FR1"/>
    <w:rsid w:val="00BC712C"/>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styleId="af1">
    <w:name w:val="Balloon Text"/>
    <w:basedOn w:val="a"/>
    <w:link w:val="af2"/>
    <w:uiPriority w:val="99"/>
    <w:semiHidden/>
    <w:unhideWhenUsed/>
    <w:rsid w:val="00B249C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249C6"/>
    <w:rPr>
      <w:rFonts w:ascii="Tahoma" w:eastAsia="Times New Roman" w:hAnsi="Tahoma" w:cs="Tahoma"/>
      <w:sz w:val="16"/>
      <w:szCs w:val="16"/>
      <w:lang w:val="ru-RU" w:eastAsia="ru-RU"/>
    </w:rPr>
  </w:style>
  <w:style w:type="paragraph" w:customStyle="1" w:styleId="14">
    <w:name w:val="Обычный1"/>
    <w:rsid w:val="00E32044"/>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Style1">
    <w:name w:val="Style1"/>
    <w:basedOn w:val="a"/>
    <w:rsid w:val="00E32044"/>
    <w:pPr>
      <w:widowControl w:val="0"/>
      <w:autoSpaceDE w:val="0"/>
      <w:autoSpaceDN w:val="0"/>
      <w:adjustRightInd w:val="0"/>
      <w:spacing w:after="0" w:line="240" w:lineRule="auto"/>
      <w:jc w:val="both"/>
    </w:pPr>
    <w:rPr>
      <w:rFonts w:ascii="Times New Roman" w:hAnsi="Times New Roman"/>
      <w:sz w:val="24"/>
      <w:szCs w:val="24"/>
      <w:lang w:val="uk-UA" w:eastAsia="uk-UA"/>
    </w:rPr>
  </w:style>
  <w:style w:type="character" w:customStyle="1" w:styleId="FontStyle31">
    <w:name w:val="Font Style31"/>
    <w:rsid w:val="00E32044"/>
    <w:rPr>
      <w:rFonts w:ascii="Times New Roman" w:hAnsi="Times New Roman" w:cs="Times New Roman"/>
      <w:sz w:val="22"/>
      <w:szCs w:val="22"/>
    </w:rPr>
  </w:style>
  <w:style w:type="character" w:customStyle="1" w:styleId="FontStyle51">
    <w:name w:val="Font Style51"/>
    <w:rsid w:val="00E32044"/>
    <w:rPr>
      <w:rFonts w:ascii="Times New Roman" w:hAnsi="Times New Roman" w:cs="Times New Roman"/>
      <w:b/>
      <w:bCs/>
      <w:sz w:val="22"/>
      <w:szCs w:val="22"/>
    </w:rPr>
  </w:style>
  <w:style w:type="paragraph" w:customStyle="1" w:styleId="Style2">
    <w:name w:val="Style2"/>
    <w:basedOn w:val="a"/>
    <w:rsid w:val="00E32044"/>
    <w:pPr>
      <w:widowControl w:val="0"/>
      <w:autoSpaceDE w:val="0"/>
      <w:autoSpaceDN w:val="0"/>
      <w:adjustRightInd w:val="0"/>
      <w:spacing w:after="0" w:line="281" w:lineRule="exact"/>
      <w:ind w:firstLine="710"/>
      <w:jc w:val="both"/>
    </w:pPr>
    <w:rPr>
      <w:rFonts w:ascii="Times New Roman" w:hAnsi="Times New Roman"/>
      <w:sz w:val="24"/>
      <w:szCs w:val="24"/>
      <w:lang w:val="uk-UA" w:eastAsia="uk-UA"/>
    </w:rPr>
  </w:style>
  <w:style w:type="table" w:styleId="af3">
    <w:name w:val="Table Grid"/>
    <w:basedOn w:val="a1"/>
    <w:uiPriority w:val="59"/>
    <w:rsid w:val="00BE2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rsid w:val="00066ACA"/>
    <w:rPr>
      <w:rFonts w:ascii="Times New Roman" w:hAnsi="Times New Roman" w:cs="Times New Roman"/>
      <w:spacing w:val="10"/>
      <w:sz w:val="20"/>
      <w:szCs w:val="20"/>
    </w:rPr>
  </w:style>
  <w:style w:type="character" w:customStyle="1" w:styleId="FontStyle40">
    <w:name w:val="Font Style40"/>
    <w:rsid w:val="00066ACA"/>
    <w:rPr>
      <w:rFonts w:ascii="Times New Roman" w:hAnsi="Times New Roman" w:cs="Times New Roman"/>
      <w:i/>
      <w:iCs/>
      <w:sz w:val="22"/>
      <w:szCs w:val="22"/>
    </w:rPr>
  </w:style>
  <w:style w:type="paragraph" w:customStyle="1" w:styleId="Style7">
    <w:name w:val="Style7"/>
    <w:basedOn w:val="a"/>
    <w:rsid w:val="00066ACA"/>
    <w:pPr>
      <w:widowControl w:val="0"/>
      <w:autoSpaceDE w:val="0"/>
      <w:autoSpaceDN w:val="0"/>
      <w:adjustRightInd w:val="0"/>
      <w:spacing w:after="0" w:line="280" w:lineRule="exact"/>
      <w:jc w:val="both"/>
    </w:pPr>
    <w:rPr>
      <w:rFonts w:ascii="Times New Roman" w:hAnsi="Times New Roman"/>
      <w:sz w:val="24"/>
      <w:szCs w:val="24"/>
      <w:lang w:val="uk-UA" w:eastAsia="uk-UA"/>
    </w:rPr>
  </w:style>
  <w:style w:type="paragraph" w:customStyle="1" w:styleId="Style17">
    <w:name w:val="Style17"/>
    <w:basedOn w:val="a"/>
    <w:rsid w:val="00066ACA"/>
    <w:pPr>
      <w:widowControl w:val="0"/>
      <w:autoSpaceDE w:val="0"/>
      <w:autoSpaceDN w:val="0"/>
      <w:adjustRightInd w:val="0"/>
      <w:spacing w:after="0" w:line="278" w:lineRule="exact"/>
      <w:jc w:val="both"/>
    </w:pPr>
    <w:rPr>
      <w:rFonts w:ascii="Times New Roman" w:hAnsi="Times New Roman"/>
      <w:sz w:val="24"/>
      <w:szCs w:val="24"/>
      <w:lang w:val="uk-UA" w:eastAsia="uk-UA"/>
    </w:rPr>
  </w:style>
  <w:style w:type="paragraph" w:customStyle="1" w:styleId="Style10">
    <w:name w:val="Style10"/>
    <w:basedOn w:val="a"/>
    <w:rsid w:val="00066ACA"/>
    <w:pPr>
      <w:widowControl w:val="0"/>
      <w:autoSpaceDE w:val="0"/>
      <w:autoSpaceDN w:val="0"/>
      <w:adjustRightInd w:val="0"/>
      <w:spacing w:after="0" w:line="274" w:lineRule="exact"/>
      <w:ind w:hanging="336"/>
      <w:jc w:val="both"/>
    </w:pPr>
    <w:rPr>
      <w:rFonts w:ascii="Times New Roman" w:hAnsi="Times New Roman"/>
      <w:sz w:val="24"/>
      <w:szCs w:val="24"/>
      <w:lang w:val="uk-UA" w:eastAsia="uk-UA"/>
    </w:rPr>
  </w:style>
  <w:style w:type="character" w:customStyle="1" w:styleId="FontStyle32">
    <w:name w:val="Font Style32"/>
    <w:rsid w:val="00066ACA"/>
    <w:rPr>
      <w:rFonts w:ascii="Times New Roman" w:hAnsi="Times New Roman" w:cs="Times New Roman"/>
      <w:b/>
      <w:bCs/>
      <w:i/>
      <w:iCs/>
      <w:spacing w:val="-30"/>
      <w:sz w:val="32"/>
      <w:szCs w:val="32"/>
    </w:rPr>
  </w:style>
  <w:style w:type="character" w:customStyle="1" w:styleId="FontStyle35">
    <w:name w:val="Font Style35"/>
    <w:rsid w:val="00066ACA"/>
    <w:rPr>
      <w:rFonts w:ascii="Times New Roman" w:hAnsi="Times New Roman" w:cs="Times New Roman"/>
      <w:spacing w:val="10"/>
      <w:sz w:val="20"/>
      <w:szCs w:val="20"/>
    </w:rPr>
  </w:style>
  <w:style w:type="character" w:customStyle="1" w:styleId="FontStyle42">
    <w:name w:val="Font Style42"/>
    <w:rsid w:val="00066ACA"/>
    <w:rPr>
      <w:rFonts w:ascii="Times New Roman" w:hAnsi="Times New Roman" w:cs="Times New Roman"/>
      <w:i/>
      <w:iCs/>
      <w:sz w:val="22"/>
      <w:szCs w:val="22"/>
    </w:rPr>
  </w:style>
  <w:style w:type="character" w:customStyle="1" w:styleId="FontStyle45">
    <w:name w:val="Font Style45"/>
    <w:rsid w:val="00066ACA"/>
    <w:rPr>
      <w:rFonts w:ascii="Times New Roman" w:hAnsi="Times New Roman" w:cs="Times New Roman"/>
      <w:b/>
      <w:bCs/>
      <w:i/>
      <w:iCs/>
      <w:spacing w:val="30"/>
      <w:sz w:val="14"/>
      <w:szCs w:val="14"/>
    </w:rPr>
  </w:style>
  <w:style w:type="character" w:customStyle="1" w:styleId="FontStyle36">
    <w:name w:val="Font Style36"/>
    <w:rsid w:val="00066ACA"/>
    <w:rPr>
      <w:rFonts w:ascii="Times New Roman" w:hAnsi="Times New Roman" w:cs="Times New Roman"/>
      <w:spacing w:val="20"/>
      <w:sz w:val="18"/>
      <w:szCs w:val="18"/>
    </w:rPr>
  </w:style>
  <w:style w:type="paragraph" w:customStyle="1" w:styleId="Style21">
    <w:name w:val="Style21"/>
    <w:basedOn w:val="a"/>
    <w:rsid w:val="00066ACA"/>
    <w:pPr>
      <w:widowControl w:val="0"/>
      <w:autoSpaceDE w:val="0"/>
      <w:autoSpaceDN w:val="0"/>
      <w:adjustRightInd w:val="0"/>
      <w:spacing w:after="0" w:line="288" w:lineRule="exact"/>
      <w:jc w:val="right"/>
    </w:pPr>
    <w:rPr>
      <w:rFonts w:ascii="Times New Roman" w:hAnsi="Times New Roman"/>
      <w:sz w:val="24"/>
      <w:szCs w:val="24"/>
      <w:lang w:val="uk-UA" w:eastAsia="uk-UA"/>
    </w:rPr>
  </w:style>
  <w:style w:type="paragraph" w:customStyle="1" w:styleId="Style22">
    <w:name w:val="Style22"/>
    <w:basedOn w:val="a"/>
    <w:rsid w:val="00066ACA"/>
    <w:pPr>
      <w:widowControl w:val="0"/>
      <w:autoSpaceDE w:val="0"/>
      <w:autoSpaceDN w:val="0"/>
      <w:adjustRightInd w:val="0"/>
      <w:spacing w:after="0" w:line="240" w:lineRule="auto"/>
    </w:pPr>
    <w:rPr>
      <w:rFonts w:ascii="Times New Roman" w:hAnsi="Times New Roman"/>
      <w:sz w:val="24"/>
      <w:szCs w:val="24"/>
      <w:lang w:val="uk-UA" w:eastAsia="uk-UA"/>
    </w:rPr>
  </w:style>
  <w:style w:type="paragraph" w:customStyle="1" w:styleId="Style23">
    <w:name w:val="Style23"/>
    <w:basedOn w:val="a"/>
    <w:rsid w:val="00066ACA"/>
    <w:pPr>
      <w:widowControl w:val="0"/>
      <w:autoSpaceDE w:val="0"/>
      <w:autoSpaceDN w:val="0"/>
      <w:adjustRightInd w:val="0"/>
      <w:spacing w:after="0" w:line="276" w:lineRule="exact"/>
      <w:jc w:val="center"/>
    </w:pPr>
    <w:rPr>
      <w:rFonts w:ascii="Times New Roman" w:hAnsi="Times New Roman"/>
      <w:sz w:val="24"/>
      <w:szCs w:val="24"/>
      <w:lang w:val="uk-UA" w:eastAsia="uk-UA"/>
    </w:rPr>
  </w:style>
  <w:style w:type="paragraph" w:customStyle="1" w:styleId="Style24">
    <w:name w:val="Style24"/>
    <w:basedOn w:val="a"/>
    <w:rsid w:val="00066ACA"/>
    <w:pPr>
      <w:widowControl w:val="0"/>
      <w:autoSpaceDE w:val="0"/>
      <w:autoSpaceDN w:val="0"/>
      <w:adjustRightInd w:val="0"/>
      <w:spacing w:after="0" w:line="240" w:lineRule="auto"/>
    </w:pPr>
    <w:rPr>
      <w:rFonts w:ascii="Times New Roman" w:hAnsi="Times New Roman"/>
      <w:sz w:val="24"/>
      <w:szCs w:val="24"/>
      <w:lang w:val="uk-UA" w:eastAsia="uk-UA"/>
    </w:rPr>
  </w:style>
  <w:style w:type="paragraph" w:customStyle="1" w:styleId="Style13">
    <w:name w:val="Style13"/>
    <w:basedOn w:val="a"/>
    <w:rsid w:val="00066ACA"/>
    <w:pPr>
      <w:widowControl w:val="0"/>
      <w:autoSpaceDE w:val="0"/>
      <w:autoSpaceDN w:val="0"/>
      <w:adjustRightInd w:val="0"/>
      <w:spacing w:after="0" w:line="240" w:lineRule="auto"/>
    </w:pPr>
    <w:rPr>
      <w:rFonts w:ascii="Times New Roman" w:hAnsi="Times New Roman"/>
      <w:sz w:val="24"/>
      <w:szCs w:val="24"/>
      <w:lang w:val="uk-UA" w:eastAsia="uk-UA"/>
    </w:rPr>
  </w:style>
  <w:style w:type="paragraph" w:customStyle="1" w:styleId="Style18">
    <w:name w:val="Style18"/>
    <w:basedOn w:val="a"/>
    <w:rsid w:val="00066ACA"/>
    <w:pPr>
      <w:widowControl w:val="0"/>
      <w:autoSpaceDE w:val="0"/>
      <w:autoSpaceDN w:val="0"/>
      <w:adjustRightInd w:val="0"/>
      <w:spacing w:after="0" w:line="240" w:lineRule="auto"/>
    </w:pPr>
    <w:rPr>
      <w:rFonts w:ascii="Times New Roman" w:hAnsi="Times New Roman"/>
      <w:sz w:val="24"/>
      <w:szCs w:val="24"/>
      <w:lang w:val="uk-UA" w:eastAsia="uk-UA"/>
    </w:rPr>
  </w:style>
  <w:style w:type="paragraph" w:customStyle="1" w:styleId="Style28">
    <w:name w:val="Style28"/>
    <w:basedOn w:val="a"/>
    <w:rsid w:val="00066ACA"/>
    <w:pPr>
      <w:widowControl w:val="0"/>
      <w:autoSpaceDE w:val="0"/>
      <w:autoSpaceDN w:val="0"/>
      <w:adjustRightInd w:val="0"/>
      <w:spacing w:after="0" w:line="278" w:lineRule="exact"/>
      <w:ind w:hanging="269"/>
    </w:pPr>
    <w:rPr>
      <w:rFonts w:ascii="Times New Roman" w:hAnsi="Times New Roman"/>
      <w:sz w:val="24"/>
      <w:szCs w:val="24"/>
      <w:lang w:val="uk-UA" w:eastAsia="uk-UA"/>
    </w:rPr>
  </w:style>
  <w:style w:type="character" w:customStyle="1" w:styleId="FontStyle43">
    <w:name w:val="Font Style43"/>
    <w:rsid w:val="00066ACA"/>
    <w:rPr>
      <w:rFonts w:ascii="Century Gothic" w:hAnsi="Century Gothic" w:cs="Century Gothic"/>
      <w:b/>
      <w:bCs/>
      <w:smallCaps/>
      <w:sz w:val="16"/>
      <w:szCs w:val="16"/>
    </w:rPr>
  </w:style>
  <w:style w:type="character" w:customStyle="1" w:styleId="FontStyle44">
    <w:name w:val="Font Style44"/>
    <w:rsid w:val="00066ACA"/>
    <w:rPr>
      <w:rFonts w:ascii="Times New Roman" w:hAnsi="Times New Roman" w:cs="Times New Roman"/>
      <w:i/>
      <w:iCs/>
      <w:sz w:val="22"/>
      <w:szCs w:val="22"/>
    </w:rPr>
  </w:style>
  <w:style w:type="character" w:customStyle="1" w:styleId="FontStyle53">
    <w:name w:val="Font Style53"/>
    <w:rsid w:val="00066ACA"/>
    <w:rPr>
      <w:rFonts w:ascii="Times New Roman" w:hAnsi="Times New Roman" w:cs="Times New Roman"/>
      <w:spacing w:val="-10"/>
      <w:sz w:val="24"/>
      <w:szCs w:val="24"/>
    </w:rPr>
  </w:style>
  <w:style w:type="paragraph" w:customStyle="1" w:styleId="21">
    <w:name w:val="Звичайний2"/>
    <w:rsid w:val="0068382C"/>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styleId="af4">
    <w:name w:val="Hyperlink"/>
    <w:basedOn w:val="a0"/>
    <w:unhideWhenUsed/>
    <w:rsid w:val="00EE2A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0143">
      <w:bodyDiv w:val="1"/>
      <w:marLeft w:val="0"/>
      <w:marRight w:val="0"/>
      <w:marTop w:val="0"/>
      <w:marBottom w:val="0"/>
      <w:divBdr>
        <w:top w:val="none" w:sz="0" w:space="0" w:color="auto"/>
        <w:left w:val="none" w:sz="0" w:space="0" w:color="auto"/>
        <w:bottom w:val="none" w:sz="0" w:space="0" w:color="auto"/>
        <w:right w:val="none" w:sz="0" w:space="0" w:color="auto"/>
      </w:divBdr>
    </w:div>
    <w:div w:id="392779898">
      <w:bodyDiv w:val="1"/>
      <w:marLeft w:val="0"/>
      <w:marRight w:val="0"/>
      <w:marTop w:val="0"/>
      <w:marBottom w:val="0"/>
      <w:divBdr>
        <w:top w:val="none" w:sz="0" w:space="0" w:color="auto"/>
        <w:left w:val="none" w:sz="0" w:space="0" w:color="auto"/>
        <w:bottom w:val="none" w:sz="0" w:space="0" w:color="auto"/>
        <w:right w:val="none" w:sz="0" w:space="0" w:color="auto"/>
      </w:divBdr>
    </w:div>
    <w:div w:id="693573139">
      <w:bodyDiv w:val="1"/>
      <w:marLeft w:val="0"/>
      <w:marRight w:val="0"/>
      <w:marTop w:val="0"/>
      <w:marBottom w:val="0"/>
      <w:divBdr>
        <w:top w:val="none" w:sz="0" w:space="0" w:color="auto"/>
        <w:left w:val="none" w:sz="0" w:space="0" w:color="auto"/>
        <w:bottom w:val="none" w:sz="0" w:space="0" w:color="auto"/>
        <w:right w:val="none" w:sz="0" w:space="0" w:color="auto"/>
      </w:divBdr>
      <w:divsChild>
        <w:div w:id="1787657513">
          <w:marLeft w:val="240"/>
          <w:marRight w:val="240"/>
          <w:marTop w:val="0"/>
          <w:marBottom w:val="0"/>
          <w:divBdr>
            <w:top w:val="none" w:sz="0" w:space="0" w:color="auto"/>
            <w:left w:val="none" w:sz="0" w:space="0" w:color="auto"/>
            <w:bottom w:val="none" w:sz="0" w:space="0" w:color="auto"/>
            <w:right w:val="none" w:sz="0" w:space="0" w:color="auto"/>
          </w:divBdr>
          <w:divsChild>
            <w:div w:id="1195650581">
              <w:marLeft w:val="0"/>
              <w:marRight w:val="0"/>
              <w:marTop w:val="0"/>
              <w:marBottom w:val="0"/>
              <w:divBdr>
                <w:top w:val="none" w:sz="0" w:space="0" w:color="auto"/>
                <w:left w:val="none" w:sz="0" w:space="0" w:color="auto"/>
                <w:bottom w:val="none" w:sz="0" w:space="0" w:color="auto"/>
                <w:right w:val="none" w:sz="0" w:space="0" w:color="auto"/>
              </w:divBdr>
              <w:divsChild>
                <w:div w:id="5256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241412">
      <w:bodyDiv w:val="1"/>
      <w:marLeft w:val="0"/>
      <w:marRight w:val="0"/>
      <w:marTop w:val="0"/>
      <w:marBottom w:val="0"/>
      <w:divBdr>
        <w:top w:val="none" w:sz="0" w:space="0" w:color="auto"/>
        <w:left w:val="none" w:sz="0" w:space="0" w:color="auto"/>
        <w:bottom w:val="none" w:sz="0" w:space="0" w:color="auto"/>
        <w:right w:val="none" w:sz="0" w:space="0" w:color="auto"/>
      </w:divBdr>
      <w:divsChild>
        <w:div w:id="1604528999">
          <w:marLeft w:val="240"/>
          <w:marRight w:val="240"/>
          <w:marTop w:val="0"/>
          <w:marBottom w:val="0"/>
          <w:divBdr>
            <w:top w:val="none" w:sz="0" w:space="0" w:color="auto"/>
            <w:left w:val="none" w:sz="0" w:space="0" w:color="auto"/>
            <w:bottom w:val="none" w:sz="0" w:space="0" w:color="auto"/>
            <w:right w:val="none" w:sz="0" w:space="0" w:color="auto"/>
          </w:divBdr>
          <w:divsChild>
            <w:div w:id="149296999">
              <w:marLeft w:val="0"/>
              <w:marRight w:val="0"/>
              <w:marTop w:val="0"/>
              <w:marBottom w:val="0"/>
              <w:divBdr>
                <w:top w:val="none" w:sz="0" w:space="0" w:color="auto"/>
                <w:left w:val="none" w:sz="0" w:space="0" w:color="auto"/>
                <w:bottom w:val="none" w:sz="0" w:space="0" w:color="auto"/>
                <w:right w:val="none" w:sz="0" w:space="0" w:color="auto"/>
              </w:divBdr>
              <w:divsChild>
                <w:div w:id="3366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642143">
      <w:bodyDiv w:val="1"/>
      <w:marLeft w:val="0"/>
      <w:marRight w:val="0"/>
      <w:marTop w:val="0"/>
      <w:marBottom w:val="0"/>
      <w:divBdr>
        <w:top w:val="none" w:sz="0" w:space="0" w:color="auto"/>
        <w:left w:val="none" w:sz="0" w:space="0" w:color="auto"/>
        <w:bottom w:val="none" w:sz="0" w:space="0" w:color="auto"/>
        <w:right w:val="none" w:sz="0" w:space="0" w:color="auto"/>
      </w:divBdr>
    </w:div>
    <w:div w:id="164785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gendermuseum.com/museum.html" TargetMode="External"/><Relationship Id="rId18" Type="http://schemas.openxmlformats.org/officeDocument/2006/relationships/hyperlink" Target="http://www.youtube.com/user/GenderTub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gif"/><Relationship Id="rId7" Type="http://schemas.openxmlformats.org/officeDocument/2006/relationships/endnotes" Target="endnotes.xml"/><Relationship Id="rId12" Type="http://schemas.openxmlformats.org/officeDocument/2006/relationships/hyperlink" Target="http://gender.at.ua/index/0-14" TargetMode="External"/><Relationship Id="rId17" Type="http://schemas.openxmlformats.org/officeDocument/2006/relationships/hyperlink" Target="http://gameblog.woc.org.ua/author/tymch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sirivni.com.ua/" TargetMode="External"/><Relationship Id="rId20" Type="http://schemas.openxmlformats.org/officeDocument/2006/relationships/hyperlink" Target="http://www.vsirivni.com.u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cutt.ly/TO2OlaR" TargetMode="External"/><Relationship Id="rId5" Type="http://schemas.openxmlformats.org/officeDocument/2006/relationships/webSettings" Target="webSettings.xml"/><Relationship Id="rId15" Type="http://schemas.openxmlformats.org/officeDocument/2006/relationships/hyperlink" Target="https://uk.wikipedia.org/wiki/%D0%9E%D1%81%D0%B2%D1%96%D1%82%D0%B0" TargetMode="External"/><Relationship Id="rId23" Type="http://schemas.openxmlformats.org/officeDocument/2006/relationships/hyperlink" Target="https://cutt.ly/dO2OGqP" TargetMode="External"/><Relationship Id="rId10" Type="http://schemas.openxmlformats.org/officeDocument/2006/relationships/header" Target="header2.xml"/><Relationship Id="rId19" Type="http://schemas.openxmlformats.org/officeDocument/2006/relationships/hyperlink" Target="http://gendermuseum.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uk.wikipedia.org/wiki/%D0%93%D1%80%D0%B0" TargetMode="External"/><Relationship Id="rId22" Type="http://schemas.openxmlformats.org/officeDocument/2006/relationships/hyperlink" Target="https://cutt.ly/VO2O17H"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9477</Words>
  <Characters>54024</Characters>
  <Application>Microsoft Office Word</Application>
  <DocSecurity>0</DocSecurity>
  <Lines>450</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Company>
  <LinksUpToDate>false</LinksUpToDate>
  <CharactersWithSpaces>63375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RePack by Diakov</cp:lastModifiedBy>
  <cp:revision>2</cp:revision>
  <cp:lastPrinted>2017-12-22T07:43:00Z</cp:lastPrinted>
  <dcterms:created xsi:type="dcterms:W3CDTF">2022-02-10T13:41:00Z</dcterms:created>
  <dcterms:modified xsi:type="dcterms:W3CDTF">2022-02-10T13:41:00Z</dcterms:modified>
</cp:coreProperties>
</file>